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DCA" w:rsidRPr="00CC48A9" w:rsidRDefault="00430F78" w:rsidP="003B2CB4">
      <w:pPr>
        <w:jc w:val="thaiDistribute"/>
        <w:rPr>
          <w:b/>
          <w:bCs/>
          <w:sz w:val="36"/>
          <w:szCs w:val="36"/>
        </w:rPr>
      </w:pPr>
      <w:r w:rsidRPr="00430F78">
        <w:rPr>
          <w:noProof/>
        </w:rPr>
        <w:pict>
          <v:rect id="_x0000_s1026" style="position:absolute;left:0;text-align:left;margin-left:657.2pt;margin-top:5.75pt;width:73pt;height:28.6pt;z-index:53" strokeweight="1pt">
            <v:shadow color="#868686"/>
            <v:textbox>
              <w:txbxContent>
                <w:p w:rsidR="00687DCA" w:rsidRPr="00940B33" w:rsidRDefault="00687DCA" w:rsidP="00684FD9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940B33">
                    <w:rPr>
                      <w:rFonts w:ascii="TH SarabunIT๙" w:hAnsi="TH SarabunIT๙" w:cs="TH SarabunIT๙"/>
                      <w:cs/>
                    </w:rPr>
                    <w:t>แบบ ยท.</w:t>
                  </w:r>
                  <w:r w:rsidRPr="00940B33">
                    <w:rPr>
                      <w:rFonts w:ascii="TH SarabunIT๙" w:hAnsi="TH SarabunIT๙" w:cs="TH SarabunIT๙"/>
                    </w:rPr>
                    <w:t xml:space="preserve"> 02</w:t>
                  </w:r>
                </w:p>
              </w:txbxContent>
            </v:textbox>
          </v:rect>
        </w:pict>
      </w:r>
      <w:r w:rsidRPr="00430F78">
        <w:rPr>
          <w:noProof/>
        </w:rPr>
        <w:pict>
          <v:roundrect id="_x0000_s1027" style="position:absolute;left:0;text-align:left;margin-left:208.55pt;margin-top:-.35pt;width:345pt;height:45pt;z-index:1" arcsize="10923f" strokecolor="#f79646" strokeweight="3pt">
            <v:stroke linestyle="thinThin"/>
            <v:shadow color="#868686"/>
            <v:textbox>
              <w:txbxContent>
                <w:p w:rsidR="00687DCA" w:rsidRPr="00C07ABC" w:rsidRDefault="00687DCA" w:rsidP="003B2C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</w:pPr>
                  <w:r w:rsidRPr="003B2CB4">
                    <w:rPr>
                      <w:b/>
                      <w:bCs/>
                      <w:sz w:val="28"/>
                      <w:szCs w:val="28"/>
                      <w:cs/>
                    </w:rPr>
                    <w:t>ยุทธศาสตร์การพัฒนาของ</w:t>
                  </w:r>
                  <w:r w:rsidR="00BB13C6">
                    <w:rPr>
                      <w:b/>
                      <w:bCs/>
                      <w:sz w:val="28"/>
                      <w:szCs w:val="28"/>
                      <w:cs/>
                    </w:rPr>
                    <w:t>เทศบาลตำบล</w:t>
                  </w:r>
                  <w:r w:rsidR="00BB13C6">
                    <w:rPr>
                      <w:rFonts w:hint="cs"/>
                      <w:b/>
                      <w:bCs/>
                      <w:sz w:val="28"/>
                      <w:szCs w:val="28"/>
                      <w:cs/>
                    </w:rPr>
                    <w:t>จอหอ</w:t>
                  </w:r>
                  <w:r w:rsidR="00C07ABC">
                    <w:rPr>
                      <w:rFonts w:hint="cs"/>
                      <w:b/>
                      <w:bCs/>
                      <w:sz w:val="28"/>
                      <w:szCs w:val="28"/>
                      <w:cs/>
                    </w:rPr>
                    <w:t xml:space="preserve"> </w:t>
                  </w:r>
                  <w:r w:rsidR="00C07ABC" w:rsidRPr="00C07ABC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(พ.ศ.2560 -2564)</w:t>
                  </w:r>
                </w:p>
                <w:p w:rsidR="00687DCA" w:rsidRPr="003B2CB4" w:rsidRDefault="00687DCA" w:rsidP="003B2CB4">
                  <w:pPr>
                    <w:jc w:val="center"/>
                    <w:rPr>
                      <w:b/>
                      <w:bCs/>
                      <w:sz w:val="28"/>
                      <w:szCs w:val="28"/>
                      <w:cs/>
                    </w:rPr>
                  </w:pPr>
                  <w:r w:rsidRPr="003B2CB4">
                    <w:rPr>
                      <w:b/>
                      <w:bCs/>
                      <w:sz w:val="28"/>
                      <w:szCs w:val="28"/>
                      <w:cs/>
                    </w:rPr>
                    <w:t>(</w:t>
                  </w:r>
                  <w:r w:rsidRPr="003B2CB4">
                    <w:rPr>
                      <w:b/>
                      <w:bCs/>
                      <w:sz w:val="28"/>
                      <w:szCs w:val="28"/>
                    </w:rPr>
                    <w:t>Strategy Map</w:t>
                  </w:r>
                  <w:r w:rsidRPr="003B2CB4">
                    <w:rPr>
                      <w:b/>
                      <w:bCs/>
                      <w:sz w:val="28"/>
                      <w:szCs w:val="28"/>
                      <w:cs/>
                    </w:rPr>
                    <w:t>)</w:t>
                  </w:r>
                </w:p>
              </w:txbxContent>
            </v:textbox>
          </v:roundrect>
        </w:pict>
      </w:r>
      <w:r w:rsidR="00687DCA">
        <w:rPr>
          <w:b/>
          <w:bCs/>
          <w:sz w:val="36"/>
          <w:szCs w:val="36"/>
        </w:rPr>
        <w:t xml:space="preserve">      </w:t>
      </w:r>
    </w:p>
    <w:p w:rsidR="00687DCA" w:rsidRDefault="00687DCA" w:rsidP="003B2CB4">
      <w:pPr>
        <w:jc w:val="thaiDistribute"/>
        <w:rPr>
          <w:b/>
          <w:bCs/>
          <w:color w:val="FF0000"/>
          <w:cs/>
        </w:rPr>
      </w:pPr>
    </w:p>
    <w:p w:rsidR="00687DCA" w:rsidRDefault="00430F78" w:rsidP="003B2CB4">
      <w:pPr>
        <w:jc w:val="thaiDistribute"/>
        <w:rPr>
          <w:b/>
          <w:bCs/>
          <w:color w:val="FF0000"/>
        </w:rPr>
      </w:pPr>
      <w:r w:rsidRPr="00430F78">
        <w:rPr>
          <w:noProof/>
        </w:rPr>
        <w:pict>
          <v:roundrect id="_x0000_s1029" style="position:absolute;left:0;text-align:left;margin-left:215.1pt;margin-top:9.8pt;width:338.25pt;height:24.4pt;z-index:6" arcsize="10923f" strokecolor="#4bacc6" strokeweight="2.25pt">
            <v:shadow color="#868686"/>
            <v:textbox>
              <w:txbxContent>
                <w:p w:rsidR="00687DCA" w:rsidRPr="00BB13C6" w:rsidRDefault="00BB13C6" w:rsidP="00BB13C6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 w:rsidRPr="00BB13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จอหอน่าอยู่   บริหารสู่สากล</w:t>
                  </w:r>
                  <w:r w:rsidRPr="00BB13C6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</w:t>
                  </w:r>
                  <w:r w:rsidRPr="00BB13C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ชุมชนพอเพียง  พัฒนาเมือง แบบบูรณาการ</w:t>
                  </w:r>
                </w:p>
              </w:txbxContent>
            </v:textbox>
          </v:roundrect>
        </w:pict>
      </w:r>
      <w:r w:rsidRPr="00430F78">
        <w:rPr>
          <w:noProof/>
        </w:rPr>
        <w:pict>
          <v:roundrect id="_x0000_s1028" style="position:absolute;left:0;text-align:left;margin-left:-22.45pt;margin-top:9.8pt;width:59.1pt;height:24.85pt;z-index: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87DCA" w:rsidRPr="00EE5686" w:rsidRDefault="00270902" w:rsidP="00270902">
                  <w:pPr>
                    <w:ind w:left="-426"/>
                    <w:jc w:val="center"/>
                    <w:rPr>
                      <w:b/>
                      <w:bCs/>
                      <w:sz w:val="26"/>
                      <w:szCs w:val="26"/>
                      <w:cs/>
                    </w:rPr>
                  </w:pPr>
                  <w:r>
                    <w:rPr>
                      <w:rFonts w:hint="cs"/>
                      <w:b/>
                      <w:bCs/>
                      <w:sz w:val="26"/>
                      <w:szCs w:val="26"/>
                      <w:cs/>
                    </w:rPr>
                    <w:t xml:space="preserve">      </w:t>
                  </w:r>
                  <w:r w:rsidR="00687DCA" w:rsidRPr="00EE5686">
                    <w:rPr>
                      <w:b/>
                      <w:bCs/>
                      <w:sz w:val="26"/>
                      <w:szCs w:val="26"/>
                      <w:cs/>
                    </w:rPr>
                    <w:t>วิสัยทัศน์</w:t>
                  </w:r>
                </w:p>
              </w:txbxContent>
            </v:textbox>
          </v:roundrect>
        </w:pict>
      </w:r>
    </w:p>
    <w:p w:rsidR="00687DCA" w:rsidRDefault="00430F78" w:rsidP="003B2CB4">
      <w:pPr>
        <w:jc w:val="thaiDistribute"/>
        <w:rPr>
          <w:b/>
          <w:bCs/>
          <w:color w:val="FF0000"/>
        </w:rPr>
      </w:pPr>
      <w:r w:rsidRPr="00430F7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45.8pt;margin-top:11.05pt;width:0;height:13.8pt;z-index:29" o:connectortype="straight" strokeweight="1.5pt"/>
        </w:pict>
      </w:r>
    </w:p>
    <w:p w:rsidR="00687DCA" w:rsidRPr="00CC4443" w:rsidRDefault="00F222AE" w:rsidP="003B2CB4">
      <w:pPr>
        <w:jc w:val="thaiDistribute"/>
        <w:rPr>
          <w:b/>
          <w:bCs/>
          <w:color w:val="FF0000"/>
          <w:cs/>
        </w:rPr>
      </w:pPr>
      <w:r w:rsidRPr="00430F78">
        <w:rPr>
          <w:noProof/>
        </w:rPr>
        <w:pict>
          <v:shape id="_x0000_s1116" type="#_x0000_t32" style="position:absolute;left:0;text-align:left;margin-left:162.15pt;margin-top:1.75pt;width:.05pt;height:14.7pt;z-index:58" o:connectortype="straight" strokeweight="1.5pt">
            <v:stroke endarrow="block"/>
          </v:shape>
        </w:pict>
      </w:r>
      <w:r w:rsidRPr="00430F78">
        <w:rPr>
          <w:noProof/>
        </w:rPr>
        <w:pict>
          <v:roundrect id="_x0000_s1043" style="position:absolute;left:0;text-align:left;margin-left:116.55pt;margin-top:16.8pt;width:85.7pt;height:72.1pt;z-index:8" arcsize="10923f" strokecolor="#c0504d" strokeweight="1.5pt">
            <v:shadow color="#868686"/>
            <v:textbox style="mso-next-textbox:#_x0000_s1043">
              <w:txbxContent>
                <w:p w:rsidR="00B425D1" w:rsidRDefault="00B425D1" w:rsidP="006C5068">
                  <w:pPr>
                    <w:ind w:left="-142" w:right="-128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cs/>
                    </w:rPr>
                    <w:t>พัฒนาด้</w:t>
                  </w:r>
                  <w:r w:rsidR="006C5068">
                    <w:rPr>
                      <w:rFonts w:hint="cs"/>
                      <w:sz w:val="24"/>
                      <w:szCs w:val="24"/>
                      <w:cs/>
                    </w:rPr>
                    <w:t>านการอนุรักษ์</w:t>
                  </w:r>
                </w:p>
                <w:p w:rsidR="006C5068" w:rsidRDefault="006C5068" w:rsidP="006C5068">
                  <w:pPr>
                    <w:ind w:left="-142" w:right="-128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ทรัพยากรธรรมชาติและ</w:t>
                  </w:r>
                </w:p>
                <w:p w:rsidR="006C5068" w:rsidRPr="006C5068" w:rsidRDefault="006C5068" w:rsidP="006C5068">
                  <w:pPr>
                    <w:ind w:left="-142" w:right="-128"/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สิ่งแวดล้อม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47" style="position:absolute;left:0;text-align:left;margin-left:210.25pt;margin-top:17.2pt;width:70.6pt;height:76.5pt;z-index:80" arcsize="10923f" strokecolor="#c0504d" strokeweight="1.5pt">
            <v:shadow color="#868686"/>
            <v:textbox style="mso-next-textbox:#_x0000_s1147">
              <w:txbxContent>
                <w:p w:rsidR="00F222AE" w:rsidRDefault="00F222AE" w:rsidP="00F222AE">
                  <w:pPr>
                    <w:ind w:left="-142" w:right="-10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cs/>
                    </w:rPr>
                    <w:t>พัฒนาด้าน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สังคม</w:t>
                  </w:r>
                </w:p>
                <w:p w:rsidR="00F222AE" w:rsidRDefault="00F222AE" w:rsidP="00F222AE">
                  <w:pPr>
                    <w:ind w:left="-142" w:right="-10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สร้างความมั่นคง</w:t>
                  </w:r>
                </w:p>
                <w:p w:rsidR="00F222AE" w:rsidRPr="0028285F" w:rsidRDefault="00F222AE" w:rsidP="00F222AE">
                  <w:pPr>
                    <w:ind w:left="-142" w:right="-101"/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และการส่งเสริมคุณภาพชีวิต</w:t>
                  </w:r>
                </w:p>
              </w:txbxContent>
            </v:textbox>
          </v:roundrect>
        </w:pict>
      </w:r>
      <w:r w:rsidR="00430F78" w:rsidRPr="00430F78">
        <w:rPr>
          <w:noProof/>
        </w:rPr>
        <w:pict>
          <v:shape id="_x0000_s1115" type="#_x0000_t32" style="position:absolute;left:0;text-align:left;margin-left:241.8pt;margin-top:3.9pt;width:.05pt;height:12.9pt;z-index:57" o:connectortype="straight" strokeweight="1.5pt">
            <v:stroke endarrow="block"/>
          </v:shape>
        </w:pict>
      </w:r>
      <w:r w:rsidR="00430F78" w:rsidRPr="00430F78">
        <w:rPr>
          <w:noProof/>
        </w:rPr>
        <w:pict>
          <v:shape id="_x0000_s1111" type="#_x0000_t32" style="position:absolute;left:0;text-align:left;margin-left:442.45pt;margin-top:3.9pt;width:0;height:16.75pt;z-index:54" o:connectortype="straight" strokeweight="1.5pt">
            <v:stroke endarrow="block"/>
          </v:shape>
        </w:pict>
      </w:r>
      <w:r w:rsidR="00430F78" w:rsidRPr="00430F78">
        <w:rPr>
          <w:noProof/>
        </w:rPr>
        <w:pict>
          <v:roundrect id="_x0000_s1142" style="position:absolute;left:0;text-align:left;margin-left:689.8pt;margin-top:14.7pt;width:87.4pt;height:69.95pt;z-index:77" arcsize="10923f" strokecolor="#c0504d" strokeweight="1.5pt">
            <v:shadow color="#868686"/>
            <v:textbox style="mso-next-textbox:#_x0000_s1142">
              <w:txbxContent>
                <w:p w:rsidR="00F83C58" w:rsidRDefault="00F83C58" w:rsidP="00F83C58">
                  <w:pPr>
                    <w:ind w:left="-142" w:right="-87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cs/>
                    </w:rPr>
                    <w:t>พัฒนาด้าน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การอาชีพ</w:t>
                  </w:r>
                </w:p>
                <w:p w:rsidR="00F83C58" w:rsidRDefault="00F83C58" w:rsidP="00F83C58">
                  <w:pPr>
                    <w:ind w:left="-142" w:right="-87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สนับสนุน ส่งเสริม</w:t>
                  </w:r>
                </w:p>
                <w:p w:rsidR="00F83C58" w:rsidRPr="008F3250" w:rsidRDefault="00F83C58" w:rsidP="00F83C58">
                  <w:pPr>
                    <w:ind w:left="-142" w:right="-87"/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เพิ่มรายได้แก่ชุมชน</w:t>
                  </w:r>
                </w:p>
              </w:txbxContent>
            </v:textbox>
          </v:roundrect>
        </w:pict>
      </w:r>
      <w:r w:rsidR="00430F78" w:rsidRPr="00430F78">
        <w:rPr>
          <w:noProof/>
        </w:rPr>
        <w:pict>
          <v:roundrect id="_x0000_s1141" style="position:absolute;left:0;text-align:left;margin-left:300.6pt;margin-top:18.85pt;width:85.75pt;height:71.4pt;z-index:76" arcsize="10923f" strokecolor="#c0504d" strokeweight="1.5pt">
            <v:shadow color="#868686"/>
            <v:textbox style="mso-next-textbox:#_x0000_s1141">
              <w:txbxContent>
                <w:p w:rsidR="00F83C58" w:rsidRDefault="00F83C58" w:rsidP="00F83C58">
                  <w:pPr>
                    <w:ind w:left="-142" w:right="-9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cs/>
                    </w:rPr>
                    <w:t>พัฒนา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ด้านการบริหารงานภาครัฐตามหลักการบริหารกิจการบ้านเมือง</w:t>
                  </w:r>
                </w:p>
                <w:p w:rsidR="00F83C58" w:rsidRPr="003F3CD5" w:rsidRDefault="00F83C58" w:rsidP="00F83C58">
                  <w:pPr>
                    <w:ind w:left="-142" w:right="-92"/>
                    <w:jc w:val="center"/>
                    <w:rPr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ที่ดี</w:t>
                  </w:r>
                </w:p>
              </w:txbxContent>
            </v:textbox>
          </v:roundrect>
        </w:pict>
      </w:r>
      <w:r w:rsidR="00430F78" w:rsidRPr="00430F78">
        <w:rPr>
          <w:noProof/>
        </w:rPr>
        <w:pict>
          <v:roundrect id="_x0000_s1040" style="position:absolute;left:0;text-align:left;margin-left:497.85pt;margin-top:16.45pt;width:81.5pt;height:74.5pt;z-index:11" arcsize="10923f" strokecolor="#c0504d" strokeweight="1.5pt">
            <v:shadow color="#868686"/>
            <v:textbox style="mso-next-textbox:#_x0000_s1040">
              <w:txbxContent>
                <w:p w:rsidR="00ED2662" w:rsidRDefault="00ED2662" w:rsidP="00F23B3C">
                  <w:pPr>
                    <w:ind w:left="-142" w:right="-9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cs/>
                    </w:rPr>
                    <w:t>พัฒนาด้าน</w:t>
                  </w:r>
                  <w:r w:rsidR="00F23B3C">
                    <w:rPr>
                      <w:rFonts w:hint="cs"/>
                      <w:sz w:val="24"/>
                      <w:szCs w:val="24"/>
                      <w:cs/>
                    </w:rPr>
                    <w:t>การส่งเสริมศาสนาศิลปวัฒนธรรม</w:t>
                  </w:r>
                </w:p>
                <w:p w:rsidR="00F23B3C" w:rsidRDefault="00F23B3C" w:rsidP="00F23B3C">
                  <w:pPr>
                    <w:ind w:left="-142" w:right="-9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ประเพณี และ</w:t>
                  </w:r>
                </w:p>
                <w:p w:rsidR="00F23B3C" w:rsidRPr="00F23B3C" w:rsidRDefault="00F23B3C" w:rsidP="00F23B3C">
                  <w:pPr>
                    <w:ind w:left="-142" w:right="-92"/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ภูมิปัญญาท้องถิ่น</w:t>
                  </w:r>
                </w:p>
              </w:txbxContent>
            </v:textbox>
          </v:roundrect>
        </w:pict>
      </w:r>
      <w:r w:rsidR="00430F78" w:rsidRPr="00430F78">
        <w:rPr>
          <w:noProof/>
        </w:rPr>
        <w:pict>
          <v:roundrect id="_x0000_s1039" style="position:absolute;left:0;text-align:left;margin-left:591.2pt;margin-top:16.45pt;width:93.95pt;height:61.25pt;z-index:7" arcsize="10923f" strokecolor="#c0504d" strokeweight="1.5pt">
            <v:shadow color="#868686"/>
            <v:textbox style="mso-next-textbox:#_x0000_s1039">
              <w:txbxContent>
                <w:p w:rsidR="00687DCA" w:rsidRPr="008F3250" w:rsidRDefault="00687DCA" w:rsidP="008F3250">
                  <w:pPr>
                    <w:ind w:left="-142" w:right="-106"/>
                    <w:jc w:val="center"/>
                    <w:rPr>
                      <w:sz w:val="24"/>
                      <w:szCs w:val="24"/>
                      <w:cs/>
                    </w:rPr>
                  </w:pPr>
                  <w:r w:rsidRPr="003F3CD5">
                    <w:rPr>
                      <w:sz w:val="24"/>
                      <w:szCs w:val="24"/>
                      <w:cs/>
                    </w:rPr>
                    <w:t>พัฒนาด้าน</w:t>
                  </w:r>
                  <w:r>
                    <w:rPr>
                      <w:sz w:val="24"/>
                      <w:szCs w:val="24"/>
                      <w:cs/>
                    </w:rPr>
                    <w:t>การ</w:t>
                  </w:r>
                  <w:r w:rsidRPr="003F3CD5">
                    <w:rPr>
                      <w:sz w:val="24"/>
                      <w:szCs w:val="24"/>
                      <w:cs/>
                    </w:rPr>
                    <w:t>บริหารจัดการของ</w:t>
                  </w:r>
                  <w:r>
                    <w:rPr>
                      <w:sz w:val="24"/>
                      <w:szCs w:val="24"/>
                      <w:cs/>
                    </w:rPr>
                    <w:t>เทศบาล และพัฒนาองค์กร</w:t>
                  </w:r>
                </w:p>
              </w:txbxContent>
            </v:textbox>
          </v:roundrect>
        </w:pict>
      </w:r>
      <w:r w:rsidR="00430F78" w:rsidRPr="00430F78">
        <w:rPr>
          <w:noProof/>
        </w:rPr>
        <w:pict>
          <v:shape id="_x0000_s1037" type="#_x0000_t32" style="position:absolute;left:0;text-align:left;margin-left:72.85pt;margin-top:3.9pt;width:.05pt;height:18.55pt;z-index:28" o:connectortype="straight" strokeweight="1.5pt">
            <v:stroke endarrow="block"/>
          </v:shape>
        </w:pict>
      </w:r>
      <w:r w:rsidR="00430F78" w:rsidRPr="00430F78">
        <w:rPr>
          <w:noProof/>
        </w:rPr>
        <w:pict>
          <v:shape id="_x0000_s1112" type="#_x0000_t32" style="position:absolute;left:0;text-align:left;margin-left:747.35pt;margin-top:.35pt;width:.05pt;height:14.35pt;z-index:55" o:connectortype="straight" strokeweight="1.5pt">
            <v:stroke endarrow="block"/>
          </v:shape>
        </w:pict>
      </w:r>
      <w:r w:rsidR="00430F78" w:rsidRPr="00430F78">
        <w:rPr>
          <w:noProof/>
        </w:rPr>
        <w:pict>
          <v:shape id="_x0000_s1038" type="#_x0000_t32" style="position:absolute;left:0;text-align:left;margin-left:72.9pt;margin-top:.35pt;width:674.55pt;height:3.55pt;flip:y;z-index:27" o:connectortype="straight" strokeweight="1.5pt"/>
        </w:pict>
      </w:r>
      <w:r w:rsidR="00430F78" w:rsidRPr="00430F78">
        <w:rPr>
          <w:noProof/>
        </w:rPr>
        <w:pict>
          <v:shape id="_x0000_s1117" type="#_x0000_t32" style="position:absolute;left:0;text-align:left;margin-left:341.6pt;margin-top:3.9pt;width:.05pt;height:14.95pt;z-index:59" o:connectortype="straight" strokeweight="1.5pt">
            <v:stroke endarrow="block"/>
          </v:shape>
        </w:pict>
      </w:r>
      <w:r w:rsidR="00430F78" w:rsidRPr="00430F78">
        <w:rPr>
          <w:noProof/>
        </w:rPr>
        <w:pict>
          <v:shape id="_x0000_s1114" type="#_x0000_t32" style="position:absolute;left:0;text-align:left;margin-left:533.4pt;margin-top:3.9pt;width:.05pt;height:16.75pt;z-index:56" o:connectortype="straight" strokeweight="1.5pt">
            <v:stroke endarrow="block"/>
          </v:shape>
        </w:pict>
      </w:r>
      <w:r w:rsidR="00430F78" w:rsidRPr="00430F78">
        <w:rPr>
          <w:noProof/>
        </w:rPr>
        <w:pict>
          <v:shape id="_x0000_s1118" type="#_x0000_t32" style="position:absolute;left:0;text-align:left;margin-left:630.25pt;margin-top:2.1pt;width:0;height:16.75pt;z-index:60" o:connectortype="straight" strokeweight="1.5pt">
            <v:stroke endarrow="block"/>
          </v:shape>
        </w:pict>
      </w:r>
    </w:p>
    <w:p w:rsidR="00687DCA" w:rsidRPr="00A13BEC" w:rsidRDefault="00430F78" w:rsidP="003B2CB4">
      <w:pPr>
        <w:jc w:val="thaiDistribute"/>
      </w:pPr>
      <w:r>
        <w:rPr>
          <w:noProof/>
        </w:rPr>
        <w:pict>
          <v:roundrect id="_x0000_s1041" style="position:absolute;left:0;text-align:left;margin-left:391.55pt;margin-top:-.3pt;width:97.6pt;height:66.75pt;z-index:10" arcsize="10923f" strokecolor="#c0504d" strokeweight="1.5pt">
            <v:shadow color="#868686"/>
            <v:textbox>
              <w:txbxContent>
                <w:p w:rsidR="00C57D7A" w:rsidRDefault="006C5068" w:rsidP="006C5068">
                  <w:pPr>
                    <w:ind w:left="-142" w:right="-154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cs/>
                    </w:rPr>
                    <w:t>พัฒนาด้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านการจัดการศึกษา</w:t>
                  </w:r>
                </w:p>
                <w:p w:rsidR="006C5068" w:rsidRDefault="005A4B67" w:rsidP="006C5068">
                  <w:pPr>
                    <w:ind w:left="-142" w:right="-154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ส่งเสริมการเรียนรู้ทั้งใน</w:t>
                  </w:r>
                </w:p>
                <w:p w:rsidR="005A4B67" w:rsidRPr="008F3250" w:rsidRDefault="005A4B67" w:rsidP="006C5068">
                  <w:pPr>
                    <w:ind w:left="-142" w:right="-154"/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นอกระบบ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left:0;text-align:left;margin-left:23.9pt;margin-top:3.55pt;width:86.05pt;height:62.25pt;z-index:9" arcsize="10923f" strokecolor="#c0504d" strokeweight="1.5pt">
            <v:shadow color="#868686"/>
            <v:textbox style="mso-next-textbox:#_x0000_s1045">
              <w:txbxContent>
                <w:p w:rsidR="00BF5312" w:rsidRDefault="009A1CDA" w:rsidP="008F3250">
                  <w:pPr>
                    <w:ind w:left="-142" w:right="-46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cs/>
                    </w:rPr>
                    <w:t>พัฒนา</w:t>
                  </w:r>
                  <w:r w:rsidR="00BF5312">
                    <w:rPr>
                      <w:rFonts w:hint="cs"/>
                      <w:sz w:val="24"/>
                      <w:szCs w:val="24"/>
                      <w:cs/>
                    </w:rPr>
                    <w:t>ด้านโครงสร้าง</w:t>
                  </w:r>
                </w:p>
                <w:p w:rsidR="00BF5312" w:rsidRDefault="00BF5312" w:rsidP="008F3250">
                  <w:pPr>
                    <w:ind w:left="-142" w:right="-46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พื้นฐาน สาธารณูปโภค</w:t>
                  </w:r>
                </w:p>
                <w:p w:rsidR="00687DCA" w:rsidRPr="003F3CD5" w:rsidRDefault="00BF5312" w:rsidP="008F3250">
                  <w:pPr>
                    <w:ind w:left="-142" w:right="-46"/>
                    <w:jc w:val="center"/>
                    <w:rPr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ที่สะดวกได้มาตรฐาน</w:t>
                  </w:r>
                  <w:r w:rsidR="00687DCA" w:rsidRPr="003F3CD5">
                    <w:rPr>
                      <w:sz w:val="24"/>
                      <w:szCs w:val="24"/>
                      <w:cs/>
                    </w:rPr>
                    <w:t xml:space="preserve"> </w:t>
                  </w:r>
                </w:p>
              </w:txbxContent>
            </v:textbox>
          </v:roundrect>
        </w:pict>
      </w:r>
    </w:p>
    <w:p w:rsidR="00687DCA" w:rsidRPr="00A13BEC" w:rsidRDefault="00430F78" w:rsidP="003B2CB4">
      <w:pPr>
        <w:jc w:val="thaiDistribute"/>
      </w:pPr>
      <w:r>
        <w:rPr>
          <w:noProof/>
        </w:rPr>
        <w:pict>
          <v:roundrect id="_x0000_s1046" style="position:absolute;left:0;text-align:left;margin-left:-28.7pt;margin-top:2.55pt;width:46.2pt;height:28.4pt;z-index:3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87DCA" w:rsidRPr="00EE5686" w:rsidRDefault="00687DCA" w:rsidP="003B2CB4">
                  <w:pPr>
                    <w:jc w:val="center"/>
                    <w:rPr>
                      <w:b/>
                      <w:bCs/>
                      <w:sz w:val="26"/>
                      <w:szCs w:val="26"/>
                      <w:cs/>
                    </w:rPr>
                  </w:pPr>
                  <w:r w:rsidRPr="00EE5686">
                    <w:rPr>
                      <w:b/>
                      <w:bCs/>
                      <w:sz w:val="26"/>
                      <w:szCs w:val="26"/>
                      <w:cs/>
                    </w:rPr>
                    <w:t>พันธกิจ</w:t>
                  </w:r>
                </w:p>
              </w:txbxContent>
            </v:textbox>
          </v:roundrect>
        </w:pict>
      </w:r>
    </w:p>
    <w:p w:rsidR="00687DCA" w:rsidRPr="00A13BEC" w:rsidRDefault="00430F78" w:rsidP="003B2CB4">
      <w:pPr>
        <w:jc w:val="thaiDistribute"/>
      </w:pPr>
      <w:r>
        <w:rPr>
          <w:noProof/>
        </w:rPr>
        <w:pict>
          <v:shape id="_x0000_s1055" type="#_x0000_t32" style="position:absolute;left:0;text-align:left;margin-left:632.55pt;margin-top:16.85pt;width:.05pt;height:4.9pt;z-index:49" o:connectortype="straight" strokeweight="1.5pt"/>
        </w:pict>
      </w:r>
    </w:p>
    <w:p w:rsidR="00687DCA" w:rsidRPr="00A13BEC" w:rsidRDefault="00F222AE" w:rsidP="003B2CB4">
      <w:pPr>
        <w:jc w:val="thaiDistribute"/>
      </w:pPr>
      <w:r>
        <w:rPr>
          <w:noProof/>
        </w:rPr>
        <w:pict>
          <v:shape id="_x0000_s1047" type="#_x0000_t32" style="position:absolute;left:0;text-align:left;margin-left:241.8pt;margin-top:9.1pt;width:.1pt;height:15.75pt;z-index:32" o:connectortype="straight" strokeweight="1.5pt">
            <v:stroke endarrow="block"/>
          </v:shape>
        </w:pict>
      </w:r>
      <w:r>
        <w:rPr>
          <w:noProof/>
        </w:rPr>
        <w:pict>
          <v:shape id="_x0000_s1050" type="#_x0000_t32" style="position:absolute;left:0;text-align:left;margin-left:154.1pt;margin-top:6.4pt;width:.05pt;height:13.95pt;z-index:31" o:connectortype="straight" strokeweight="1.5pt">
            <v:stroke endarrow="block"/>
          </v:shape>
        </w:pict>
      </w:r>
      <w:r>
        <w:rPr>
          <w:noProof/>
        </w:rPr>
        <w:pict>
          <v:roundrect id="_x0000_s1064" style="position:absolute;left:0;text-align:left;margin-left:109.95pt;margin-top:20.45pt;width:76pt;height:79.7pt;z-index:14" arcsize="10923f" strokecolor="red" strokeweight="1pt">
            <v:textbox style="mso-next-textbox:#_x0000_s1064">
              <w:txbxContent>
                <w:p w:rsidR="00687DCA" w:rsidRDefault="00836E9C" w:rsidP="00836E9C">
                  <w:pPr>
                    <w:ind w:left="-142" w:right="-168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cs/>
                    </w:rPr>
                    <w:t>เพื่อ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ส่งเสริมการจัด</w:t>
                  </w:r>
                </w:p>
                <w:p w:rsidR="00836E9C" w:rsidRDefault="00836E9C" w:rsidP="00836E9C">
                  <w:pPr>
                    <w:ind w:left="-142" w:right="-168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การทรัพยากร</w:t>
                  </w:r>
                </w:p>
                <w:p w:rsidR="00836E9C" w:rsidRDefault="00836E9C" w:rsidP="00836E9C">
                  <w:pPr>
                    <w:ind w:left="-142" w:right="-168"/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ธรรมชาติ และสิ่งแวดล้อม</w:t>
                  </w:r>
                </w:p>
                <w:p w:rsidR="00836E9C" w:rsidRPr="00F637D5" w:rsidRDefault="00836E9C" w:rsidP="008F3250">
                  <w:pPr>
                    <w:ind w:left="-142" w:right="-168"/>
                    <w:rPr>
                      <w:sz w:val="24"/>
                      <w:szCs w:val="24"/>
                      <w:cs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65" style="position:absolute;left:0;text-align:left;margin-left:196.2pt;margin-top:19.5pt;width:93.55pt;height:80.65pt;z-index:12" arcsize="10923f" strokecolor="red" strokeweight="1pt">
            <v:textbox style="mso-next-textbox:#_x0000_s1065">
              <w:txbxContent>
                <w:p w:rsidR="00E81092" w:rsidRDefault="00E81092" w:rsidP="00E81092">
                  <w:pPr>
                    <w:ind w:left="-142" w:right="-148"/>
                    <w:jc w:val="center"/>
                    <w:rPr>
                      <w:sz w:val="24"/>
                      <w:szCs w:val="24"/>
                    </w:rPr>
                  </w:pPr>
                  <w:r w:rsidRPr="00E81092">
                    <w:rPr>
                      <w:sz w:val="24"/>
                      <w:szCs w:val="24"/>
                      <w:cs/>
                    </w:rPr>
                    <w:t>เพื่อ</w:t>
                  </w:r>
                  <w:r w:rsidRPr="00E81092">
                    <w:rPr>
                      <w:rFonts w:hint="cs"/>
                      <w:sz w:val="24"/>
                      <w:szCs w:val="24"/>
                      <w:cs/>
                    </w:rPr>
                    <w:t>จัดระเบียบชุมชน</w:t>
                  </w:r>
                </w:p>
                <w:p w:rsidR="00E81092" w:rsidRDefault="00E81092" w:rsidP="00E81092">
                  <w:pPr>
                    <w:ind w:left="-142" w:right="-148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สังคมผู้ประกอบการให้</w:t>
                  </w:r>
                </w:p>
                <w:p w:rsidR="00687DCA" w:rsidRPr="00E81092" w:rsidRDefault="00E81092" w:rsidP="00E81092">
                  <w:pPr>
                    <w:ind w:left="-142" w:right="-148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มีความความเหมาะสม</w:t>
                  </w:r>
                </w:p>
                <w:p w:rsidR="00687DCA" w:rsidRPr="00E81092" w:rsidRDefault="00687DCA" w:rsidP="00626E61">
                  <w:pPr>
                    <w:rPr>
                      <w:sz w:val="24"/>
                      <w:szCs w:val="24"/>
                      <w:cs/>
                    </w:rPr>
                  </w:pPr>
                </w:p>
              </w:txbxContent>
            </v:textbox>
          </v:roundrect>
        </w:pict>
      </w:r>
      <w:r w:rsidR="00430F78">
        <w:rPr>
          <w:noProof/>
        </w:rPr>
        <w:pict>
          <v:roundrect id="_x0000_s1068" style="position:absolute;left:0;text-align:left;margin-left:633.25pt;margin-top:13.55pt;width:73.45pt;height:103.5pt;z-index:48" arcsize="10923f" strokecolor="red" strokeweight="1pt">
            <v:textbox style="mso-next-textbox:#_x0000_s1068">
              <w:txbxContent>
                <w:p w:rsidR="00BA54FA" w:rsidRDefault="00BA54FA" w:rsidP="00BA54FA">
                  <w:pPr>
                    <w:ind w:left="-142" w:right="-161"/>
                    <w:jc w:val="center"/>
                    <w:rPr>
                      <w:sz w:val="20"/>
                      <w:szCs w:val="20"/>
                    </w:rPr>
                  </w:pPr>
                  <w:r w:rsidRPr="00BA54FA">
                    <w:rPr>
                      <w:sz w:val="20"/>
                      <w:szCs w:val="20"/>
                      <w:cs/>
                    </w:rPr>
                    <w:t>เพื่อเพิ่มศักยภาพการบริหารจัดการของเทศบาล และการพัฒนาองค์กรให้มีประสิทธิภาพและดำเนินงานสอดคล้องกับความต้องการของ</w:t>
                  </w:r>
                </w:p>
                <w:p w:rsidR="00687DCA" w:rsidRPr="00BA54FA" w:rsidRDefault="00BA54FA" w:rsidP="00BA54FA">
                  <w:pPr>
                    <w:ind w:left="-142" w:right="-161"/>
                    <w:jc w:val="center"/>
                    <w:rPr>
                      <w:sz w:val="20"/>
                      <w:szCs w:val="20"/>
                      <w:cs/>
                    </w:rPr>
                  </w:pPr>
                  <w:r w:rsidRPr="00BA54FA">
                    <w:rPr>
                      <w:sz w:val="20"/>
                      <w:szCs w:val="20"/>
                      <w:cs/>
                    </w:rPr>
                    <w:t>ทุกฝ่าย</w:t>
                  </w:r>
                </w:p>
                <w:p w:rsidR="00687DCA" w:rsidRPr="007568E9" w:rsidRDefault="00687DCA" w:rsidP="00FA257A">
                  <w:pPr>
                    <w:rPr>
                      <w:sz w:val="18"/>
                      <w:szCs w:val="22"/>
                      <w:cs/>
                    </w:rPr>
                  </w:pPr>
                </w:p>
              </w:txbxContent>
            </v:textbox>
          </v:roundrect>
        </w:pict>
      </w:r>
      <w:r w:rsidR="00430F78">
        <w:rPr>
          <w:noProof/>
        </w:rPr>
        <w:pict>
          <v:roundrect id="_x0000_s1144" style="position:absolute;left:0;text-align:left;margin-left:713.75pt;margin-top:18.05pt;width:67.5pt;height:93.45pt;z-index:78" arcsize="10923f" strokecolor="red" strokeweight="1pt">
            <v:textbox style="mso-next-textbox:#_x0000_s1144">
              <w:txbxContent>
                <w:p w:rsidR="00F83C58" w:rsidRDefault="00F83C58" w:rsidP="00F83C58">
                  <w:pPr>
                    <w:ind w:left="-142" w:right="-168"/>
                    <w:jc w:val="center"/>
                    <w:rPr>
                      <w:sz w:val="24"/>
                      <w:szCs w:val="24"/>
                    </w:rPr>
                  </w:pPr>
                  <w:r w:rsidRPr="00F637D5">
                    <w:rPr>
                      <w:sz w:val="24"/>
                      <w:szCs w:val="24"/>
                      <w:cs/>
                    </w:rPr>
                    <w:t>เ</w:t>
                  </w:r>
                  <w:r>
                    <w:rPr>
                      <w:sz w:val="24"/>
                      <w:szCs w:val="24"/>
                      <w:cs/>
                    </w:rPr>
                    <w:t>พื่อ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ส่งเสริมสนับสนุนให้ประชาชนมีการ</w:t>
                  </w:r>
                </w:p>
                <w:p w:rsidR="00F83C58" w:rsidRPr="00F637D5" w:rsidRDefault="00F83C58" w:rsidP="00F83C58">
                  <w:pPr>
                    <w:ind w:left="-142" w:right="-168"/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รวมกลุ่ม และพัฒนาอาชีพ</w:t>
                  </w:r>
                </w:p>
              </w:txbxContent>
            </v:textbox>
          </v:roundrect>
        </w:pict>
      </w:r>
      <w:r w:rsidR="00430F78">
        <w:rPr>
          <w:noProof/>
        </w:rPr>
        <w:pict>
          <v:roundrect id="_x0000_s1060" style="position:absolute;left:0;text-align:left;margin-left:568.8pt;margin-top:18.05pt;width:58.85pt;height:89.8pt;z-index:17" arcsize="10923f" strokecolor="red" strokeweight="1pt">
            <v:textbox style="mso-next-textbox:#_x0000_s1060">
              <w:txbxContent>
                <w:p w:rsidR="001902ED" w:rsidRDefault="00D1171C" w:rsidP="001902ED">
                  <w:pPr>
                    <w:ind w:left="-142" w:right="-147"/>
                    <w:jc w:val="center"/>
                    <w:rPr>
                      <w:sz w:val="20"/>
                      <w:szCs w:val="20"/>
                    </w:rPr>
                  </w:pPr>
                  <w:r w:rsidRPr="001902ED">
                    <w:rPr>
                      <w:sz w:val="20"/>
                      <w:szCs w:val="20"/>
                      <w:cs/>
                    </w:rPr>
                    <w:t>เพื่อ</w:t>
                  </w:r>
                  <w:r w:rsidR="001902ED" w:rsidRPr="001902ED">
                    <w:rPr>
                      <w:rFonts w:hint="cs"/>
                      <w:sz w:val="20"/>
                      <w:szCs w:val="20"/>
                      <w:cs/>
                    </w:rPr>
                    <w:t>ส่งเสริมการ</w:t>
                  </w:r>
                </w:p>
                <w:p w:rsidR="001902ED" w:rsidRDefault="001902ED" w:rsidP="001902ED">
                  <w:pPr>
                    <w:ind w:left="-142" w:right="-147"/>
                    <w:jc w:val="center"/>
                    <w:rPr>
                      <w:sz w:val="20"/>
                      <w:szCs w:val="20"/>
                    </w:rPr>
                  </w:pPr>
                  <w:r w:rsidRPr="001902ED">
                    <w:rPr>
                      <w:rFonts w:hint="cs"/>
                      <w:sz w:val="20"/>
                      <w:szCs w:val="20"/>
                      <w:cs/>
                    </w:rPr>
                    <w:t>มีส่วนร่วมในการประชาคม</w:t>
                  </w:r>
                </w:p>
                <w:p w:rsidR="00687DCA" w:rsidRPr="001902ED" w:rsidRDefault="001902ED" w:rsidP="001902ED">
                  <w:pPr>
                    <w:ind w:left="-142" w:right="-147"/>
                    <w:jc w:val="center"/>
                    <w:rPr>
                      <w:sz w:val="20"/>
                      <w:szCs w:val="20"/>
                      <w:cs/>
                    </w:rPr>
                  </w:pPr>
                  <w:r w:rsidRPr="001902ED">
                    <w:rPr>
                      <w:rFonts w:hint="cs"/>
                      <w:sz w:val="20"/>
                      <w:szCs w:val="20"/>
                      <w:cs/>
                    </w:rPr>
                    <w:t>การวางแผนพัฒนาและการติดตามและประเมินผล</w:t>
                  </w:r>
                </w:p>
                <w:p w:rsidR="00687DCA" w:rsidRPr="00F637D5" w:rsidRDefault="00687DCA" w:rsidP="00FA257A">
                  <w:pPr>
                    <w:ind w:left="-142" w:right="-147"/>
                    <w:rPr>
                      <w:sz w:val="16"/>
                      <w:szCs w:val="20"/>
                      <w:cs/>
                    </w:rPr>
                  </w:pPr>
                </w:p>
              </w:txbxContent>
            </v:textbox>
          </v:roundrect>
        </w:pict>
      </w:r>
      <w:r w:rsidR="00430F78">
        <w:rPr>
          <w:noProof/>
        </w:rPr>
        <w:pict>
          <v:roundrect id="_x0000_s1061" style="position:absolute;left:0;text-align:left;margin-left:460.85pt;margin-top:18.05pt;width:102.7pt;height:86.95pt;z-index:13" arcsize="10923f" strokecolor="red" strokeweight="1pt">
            <v:textbox style="mso-next-textbox:#_x0000_s1061">
              <w:txbxContent>
                <w:p w:rsidR="00687DCA" w:rsidRPr="004E31B1" w:rsidRDefault="004E31B1" w:rsidP="004E31B1">
                  <w:pPr>
                    <w:ind w:left="-142" w:right="-147"/>
                    <w:jc w:val="center"/>
                    <w:rPr>
                      <w:sz w:val="24"/>
                      <w:szCs w:val="24"/>
                    </w:rPr>
                  </w:pPr>
                  <w:r w:rsidRPr="004E31B1">
                    <w:rPr>
                      <w:sz w:val="24"/>
                      <w:szCs w:val="24"/>
                      <w:cs/>
                    </w:rPr>
                    <w:t>เพื่อ</w:t>
                  </w:r>
                  <w:r w:rsidRPr="004E31B1">
                    <w:rPr>
                      <w:rFonts w:hint="cs"/>
                      <w:sz w:val="24"/>
                      <w:szCs w:val="24"/>
                      <w:cs/>
                    </w:rPr>
                    <w:t>อนุรักษ์ศิลปวัฒนธรรม ประเพณีไท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ย และปลูกฝังให้ประชาชนมีคุณธรรม</w:t>
                  </w:r>
                  <w:r w:rsidRPr="004E31B1">
                    <w:rPr>
                      <w:rFonts w:hint="cs"/>
                      <w:sz w:val="24"/>
                      <w:szCs w:val="24"/>
                      <w:cs/>
                    </w:rPr>
                    <w:t>จริยธรรมและทำนุบำรุง</w:t>
                  </w:r>
                  <w:r w:rsidR="007A1590">
                    <w:rPr>
                      <w:rFonts w:hint="cs"/>
                      <w:sz w:val="24"/>
                      <w:szCs w:val="24"/>
                      <w:cs/>
                    </w:rPr>
                    <w:t xml:space="preserve"> อนุรักษ์สืบสานคงอยู่คู่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ท้องถิ่นสืบไป</w:t>
                  </w:r>
                </w:p>
                <w:p w:rsidR="00687DCA" w:rsidRPr="00F637D5" w:rsidRDefault="00687DCA" w:rsidP="00FA257A">
                  <w:pPr>
                    <w:rPr>
                      <w:sz w:val="19"/>
                      <w:szCs w:val="19"/>
                      <w:cs/>
                    </w:rPr>
                  </w:pPr>
                </w:p>
              </w:txbxContent>
            </v:textbox>
          </v:roundrect>
        </w:pict>
      </w:r>
      <w:r w:rsidR="00430F78">
        <w:rPr>
          <w:noProof/>
        </w:rPr>
        <w:pict>
          <v:roundrect id="_x0000_s1062" style="position:absolute;left:0;text-align:left;margin-left:375.7pt;margin-top:19.5pt;width:80.75pt;height:88.35pt;z-index:16" arcsize="10923f" strokecolor="red" strokeweight="1pt">
            <v:textbox style="mso-next-textbox:#_x0000_s1062">
              <w:txbxContent>
                <w:p w:rsidR="00687DCA" w:rsidRDefault="000E2A9D" w:rsidP="000E2A9D">
                  <w:pPr>
                    <w:ind w:left="-142" w:right="-147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cs/>
                    </w:rPr>
                    <w:t>เพื่อ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พัฒนาด้านการศึกษาให้มีคุณภาพ</w:t>
                  </w:r>
                </w:p>
                <w:p w:rsidR="000E2A9D" w:rsidRDefault="000E2A9D" w:rsidP="000E2A9D">
                  <w:pPr>
                    <w:ind w:right="-147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และส่งเสริม </w:t>
                  </w:r>
                </w:p>
                <w:p w:rsidR="000E2A9D" w:rsidRPr="00FA257A" w:rsidRDefault="000E2A9D" w:rsidP="000E2A9D">
                  <w:pPr>
                    <w:ind w:right="-147"/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พัฒนาการศึกษาของประชาชนทุกระดับ</w:t>
                  </w:r>
                </w:p>
                <w:p w:rsidR="00687DCA" w:rsidRPr="00FA257A" w:rsidRDefault="00687DCA" w:rsidP="00FA257A">
                  <w:pPr>
                    <w:rPr>
                      <w:sz w:val="20"/>
                      <w:szCs w:val="24"/>
                      <w:cs/>
                    </w:rPr>
                  </w:pPr>
                </w:p>
              </w:txbxContent>
            </v:textbox>
          </v:roundrect>
        </w:pict>
      </w:r>
      <w:r w:rsidR="00430F78">
        <w:rPr>
          <w:noProof/>
        </w:rPr>
        <w:pict>
          <v:roundrect id="_x0000_s1145" style="position:absolute;left:0;text-align:left;margin-left:295pt;margin-top:19.5pt;width:69.85pt;height:88.35pt;z-index:79" arcsize="10923f" strokecolor="red" strokeweight="1pt">
            <v:textbox style="mso-next-textbox:#_x0000_s1145">
              <w:txbxContent>
                <w:p w:rsidR="00F83C58" w:rsidRDefault="00F83C58" w:rsidP="00F83C58">
                  <w:pPr>
                    <w:rPr>
                      <w:sz w:val="24"/>
                      <w:szCs w:val="24"/>
                      <w:cs/>
                    </w:rPr>
                  </w:pPr>
                  <w:r w:rsidRPr="004704B1">
                    <w:rPr>
                      <w:rFonts w:hint="cs"/>
                      <w:sz w:val="24"/>
                      <w:szCs w:val="24"/>
                      <w:cs/>
                    </w:rPr>
                    <w:t>เพื่อพัฒนา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องค์กรให้มีระบบบริหารจัดการที่ดี </w:t>
                  </w:r>
                </w:p>
                <w:p w:rsidR="00F83C58" w:rsidRPr="004704B1" w:rsidRDefault="00F83C58" w:rsidP="00F83C58">
                  <w:pPr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มีประสิทธิภาพ</w:t>
                  </w:r>
                </w:p>
              </w:txbxContent>
            </v:textbox>
          </v:roundrect>
        </w:pict>
      </w:r>
      <w:r w:rsidR="00430F78">
        <w:rPr>
          <w:noProof/>
        </w:rPr>
        <w:pict>
          <v:shape id="_x0000_s1051" type="#_x0000_t32" style="position:absolute;left:0;text-align:left;margin-left:747.3pt;margin-top:4.05pt;width:.05pt;height:15.15pt;z-index:36" o:connectortype="straight" strokeweight="1.5pt">
            <v:stroke endarrow="block"/>
          </v:shape>
        </w:pict>
      </w:r>
      <w:r w:rsidR="00430F78">
        <w:rPr>
          <w:noProof/>
        </w:rPr>
        <w:pict>
          <v:shape id="_x0000_s1120" type="#_x0000_t32" style="position:absolute;left:0;text-align:left;margin-left:341.6pt;margin-top:6.4pt;width:0;height:15.55pt;z-index:61" o:connectortype="straight" strokeweight="1.5pt">
            <v:stroke endarrow="block"/>
          </v:shape>
        </w:pict>
      </w:r>
      <w:r w:rsidR="00430F78">
        <w:rPr>
          <w:noProof/>
        </w:rPr>
        <w:pict>
          <v:shape id="_x0000_s1059" type="#_x0000_t32" style="position:absolute;left:0;text-align:left;margin-left:420.35pt;margin-top:5.6pt;width:.1pt;height:15.45pt;z-index:33" o:connectortype="straight" strokeweight="1.5pt">
            <v:stroke endarrow="block"/>
          </v:shape>
        </w:pict>
      </w:r>
      <w:r w:rsidR="00430F78">
        <w:rPr>
          <w:noProof/>
        </w:rPr>
        <w:pict>
          <v:shape id="_x0000_s1058" type="#_x0000_t32" style="position:absolute;left:0;text-align:left;margin-left:529.35pt;margin-top:7.9pt;width:.05pt;height:13pt;z-index:34" o:connectortype="straight" strokeweight="1.5pt">
            <v:stroke endarrow="block"/>
          </v:shape>
        </w:pict>
      </w:r>
      <w:r w:rsidR="00430F78">
        <w:rPr>
          <w:noProof/>
        </w:rPr>
        <w:pict>
          <v:shape id="_x0000_s1052" type="#_x0000_t32" style="position:absolute;left:0;text-align:left;margin-left:600.45pt;margin-top:.8pt;width:0;height:18.7pt;z-index:51" o:connectortype="straight" strokeweight="1.5pt">
            <v:stroke endarrow="block"/>
          </v:shape>
        </w:pict>
      </w:r>
      <w:r w:rsidR="00430F78">
        <w:rPr>
          <w:noProof/>
        </w:rPr>
        <w:pict>
          <v:shape id="_x0000_s1053" type="#_x0000_t32" style="position:absolute;left:0;text-align:left;margin-left:600.45pt;margin-top:.8pt;width:71.65pt;height:0;z-index:50" o:connectortype="straight" strokeweight="1.5pt"/>
        </w:pict>
      </w:r>
      <w:r w:rsidR="00430F78">
        <w:rPr>
          <w:noProof/>
        </w:rPr>
        <w:pict>
          <v:shape id="_x0000_s1054" type="#_x0000_t32" style="position:absolute;left:0;text-align:left;margin-left:672.1pt;margin-top:.8pt;width:.05pt;height:16.55pt;z-index:35" o:connectortype="straight" strokeweight="1.5pt">
            <v:stroke endarrow="block"/>
          </v:shape>
        </w:pict>
      </w:r>
      <w:r w:rsidR="00430F78">
        <w:rPr>
          <w:noProof/>
        </w:rPr>
        <w:pict>
          <v:shape id="_x0000_s1057" type="#_x0000_t32" style="position:absolute;left:0;text-align:left;margin-left:65.45pt;margin-top:2.9pt;width:.05pt;height:17.5pt;z-index:30" o:connectortype="straight" strokeweight="1.5pt">
            <v:stroke endarrow="block"/>
          </v:shape>
        </w:pict>
      </w:r>
      <w:r w:rsidR="00430F78">
        <w:rPr>
          <w:noProof/>
        </w:rPr>
        <w:pict>
          <v:shape id="_x0000_s1048" type="#_x0000_t32" style="position:absolute;left:0;text-align:left;margin-left:300.6pt;margin-top:9.1pt;width:.05pt;height:.75pt;flip:y;z-index:52" o:connectortype="straight" strokeweight="1.5pt"/>
        </w:pict>
      </w:r>
      <w:r w:rsidR="00430F78">
        <w:rPr>
          <w:noProof/>
        </w:rPr>
        <w:pict>
          <v:roundrect id="_x0000_s1066" style="position:absolute;left:0;text-align:left;margin-left:38.05pt;margin-top:19.2pt;width:62.35pt;height:84.35pt;z-index:15" arcsize="10923f" strokecolor="red" strokeweight="1pt">
            <v:textbox style="mso-next-textbox:#_x0000_s1066">
              <w:txbxContent>
                <w:p w:rsidR="00E81092" w:rsidRDefault="00687DCA" w:rsidP="00E81092">
                  <w:pPr>
                    <w:ind w:left="-142" w:right="-141"/>
                    <w:jc w:val="center"/>
                    <w:rPr>
                      <w:sz w:val="24"/>
                      <w:szCs w:val="24"/>
                    </w:rPr>
                  </w:pPr>
                  <w:r w:rsidRPr="0090665E">
                    <w:rPr>
                      <w:sz w:val="24"/>
                      <w:szCs w:val="24"/>
                      <w:cs/>
                    </w:rPr>
                    <w:t>เพื่อให้ประชาชนมี</w:t>
                  </w:r>
                  <w:r w:rsidR="00E81092">
                    <w:rPr>
                      <w:sz w:val="24"/>
                      <w:szCs w:val="24"/>
                      <w:cs/>
                    </w:rPr>
                    <w:t xml:space="preserve">คุณภาพชีวิตที่ดี </w:t>
                  </w:r>
                  <w:r w:rsidR="00E81092">
                    <w:rPr>
                      <w:rFonts w:hint="cs"/>
                      <w:sz w:val="24"/>
                      <w:szCs w:val="24"/>
                      <w:cs/>
                    </w:rPr>
                    <w:t>การคมนาคม</w:t>
                  </w:r>
                </w:p>
                <w:p w:rsidR="00687DCA" w:rsidRPr="0090665E" w:rsidRDefault="00E81092" w:rsidP="00E81092">
                  <w:pPr>
                    <w:ind w:left="-142" w:right="-141"/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สะดวก ปลอดภัย</w:t>
                  </w:r>
                </w:p>
                <w:p w:rsidR="00687DCA" w:rsidRPr="0090665E" w:rsidRDefault="00687DCA" w:rsidP="00FA257A">
                  <w:pPr>
                    <w:rPr>
                      <w:sz w:val="24"/>
                      <w:szCs w:val="24"/>
                      <w:cs/>
                    </w:rPr>
                  </w:pPr>
                </w:p>
              </w:txbxContent>
            </v:textbox>
          </v:roundrect>
        </w:pict>
      </w:r>
    </w:p>
    <w:p w:rsidR="00687DCA" w:rsidRPr="00A13BEC" w:rsidRDefault="00430F78" w:rsidP="003B2CB4">
      <w:pPr>
        <w:jc w:val="thaiDistribute"/>
      </w:pPr>
      <w:r>
        <w:rPr>
          <w:noProof/>
        </w:rPr>
        <w:pict>
          <v:roundrect id="_x0000_s1069" style="position:absolute;left:0;text-align:left;margin-left:-27.3pt;margin-top:20pt;width:57.5pt;height:35.1pt;z-index: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87DCA" w:rsidRPr="00ED2662" w:rsidRDefault="00687DCA" w:rsidP="002465C4">
                  <w:pPr>
                    <w:rPr>
                      <w:b/>
                      <w:bCs/>
                      <w:sz w:val="24"/>
                      <w:szCs w:val="24"/>
                      <w:cs/>
                    </w:rPr>
                  </w:pPr>
                  <w:r w:rsidRPr="00ED2662">
                    <w:rPr>
                      <w:b/>
                      <w:bCs/>
                      <w:sz w:val="24"/>
                      <w:szCs w:val="24"/>
                      <w:cs/>
                    </w:rPr>
                    <w:t>เป้าประสงค์</w:t>
                  </w:r>
                </w:p>
              </w:txbxContent>
            </v:textbox>
          </v:roundrect>
        </w:pict>
      </w:r>
    </w:p>
    <w:p w:rsidR="00687DCA" w:rsidRPr="00A13BEC" w:rsidRDefault="00687DCA" w:rsidP="003B2CB4">
      <w:pPr>
        <w:jc w:val="thaiDistribute"/>
      </w:pPr>
    </w:p>
    <w:p w:rsidR="00687DCA" w:rsidRPr="00A13BEC" w:rsidRDefault="00687DCA" w:rsidP="003B2CB4">
      <w:pPr>
        <w:jc w:val="thaiDistribute"/>
      </w:pPr>
    </w:p>
    <w:p w:rsidR="00687DCA" w:rsidRPr="00A13BEC" w:rsidRDefault="00430F78" w:rsidP="003B2CB4">
      <w:pPr>
        <w:jc w:val="thaiDistribute"/>
      </w:pPr>
      <w:r>
        <w:rPr>
          <w:noProof/>
        </w:rPr>
        <w:pict>
          <v:shape id="_x0000_s1078" type="#_x0000_t32" style="position:absolute;left:0;text-align:left;margin-left:72.9pt;margin-top:19.7pt;width:.05pt;height:21pt;z-index:37" o:connectortype="straight" strokeweight="1.5pt">
            <v:stroke endarrow="block"/>
          </v:shape>
        </w:pict>
      </w:r>
      <w:r>
        <w:rPr>
          <w:noProof/>
        </w:rPr>
        <w:pict>
          <v:shape id="_x0000_s1127" type="#_x0000_t32" style="position:absolute;left:0;text-align:left;margin-left:255.75pt;margin-top:17.45pt;width:0;height:8.95pt;z-index:67" o:connectortype="straight" strokeweight="1.5pt"/>
        </w:pict>
      </w:r>
      <w:r>
        <w:rPr>
          <w:noProof/>
        </w:rPr>
        <w:pict>
          <v:shape id="_x0000_s1128" type="#_x0000_t32" style="position:absolute;left:0;text-align:left;margin-left:166.25pt;margin-top:17.45pt;width:.1pt;height:8.95pt;z-index:68" o:connectortype="straight" strokeweight="1.5pt"/>
        </w:pict>
      </w:r>
    </w:p>
    <w:p w:rsidR="00687DCA" w:rsidRDefault="00430F78" w:rsidP="003B2CB4">
      <w:pPr>
        <w:jc w:val="thaiDistribute"/>
      </w:pPr>
      <w:r>
        <w:rPr>
          <w:noProof/>
        </w:rPr>
        <w:pict>
          <v:shape id="_x0000_s1073" type="#_x0000_t32" style="position:absolute;left:0;text-align:left;margin-left:740.45pt;margin-top:6.7pt;width:0;height:19pt;z-index:41" o:connectortype="straight" strokeweight="1.5pt">
            <v:stroke endarrow="block"/>
          </v:shape>
        </w:pict>
      </w:r>
      <w:r>
        <w:rPr>
          <w:noProof/>
        </w:rPr>
        <w:pict>
          <v:shape id="_x0000_s1131" type="#_x0000_t32" style="position:absolute;left:0;text-align:left;margin-left:584.7pt;margin-top:3.05pt;width:0;height:15.9pt;z-index:70" o:connectortype="straight" strokeweight="1.5pt"/>
        </w:pict>
      </w:r>
      <w:r>
        <w:rPr>
          <w:noProof/>
        </w:rPr>
        <w:pict>
          <v:shape id="_x0000_s1132" type="#_x0000_t32" style="position:absolute;left:0;text-align:left;margin-left:677.4pt;margin-top:12.25pt;width:.05pt;height:8.95pt;z-index:71" o:connectortype="straight" strokeweight="1.5pt"/>
        </w:pict>
      </w:r>
      <w:r>
        <w:rPr>
          <w:noProof/>
        </w:rPr>
        <w:pict>
          <v:shape id="_x0000_s1074" type="#_x0000_t32" style="position:absolute;left:0;text-align:left;margin-left:473.25pt;margin-top:12.25pt;width:.05pt;height:13.7pt;z-index:39" o:connectortype="straight" strokeweight="1.5pt">
            <v:stroke endarrow="block"/>
          </v:shape>
        </w:pict>
      </w:r>
      <w:r>
        <w:rPr>
          <w:noProof/>
        </w:rPr>
        <w:pict>
          <v:shape id="_x0000_s1075" type="#_x0000_t32" style="position:absolute;left:0;text-align:left;margin-left:334.85pt;margin-top:3.05pt;width:.1pt;height:19.8pt;z-index:38" o:connectortype="straight" strokeweight="1.5pt">
            <v:stroke endarrow="block"/>
          </v:shape>
        </w:pict>
      </w:r>
      <w:r>
        <w:rPr>
          <w:noProof/>
        </w:rPr>
        <w:pict>
          <v:shape id="_x0000_s1124" type="#_x0000_t32" style="position:absolute;left:0;text-align:left;margin-left:529.4pt;margin-top:.2pt;width:0;height:12.85pt;z-index:64" o:connectortype="straight" strokeweight="1.5pt"/>
        </w:pict>
      </w:r>
      <w:r>
        <w:rPr>
          <w:noProof/>
        </w:rPr>
        <w:pict>
          <v:shape id="_x0000_s1122" type="#_x0000_t32" style="position:absolute;left:0;text-align:left;margin-left:426.7pt;margin-top:12.25pt;width:102.65pt;height:.8pt;z-index:62" o:connectortype="straight" strokeweight="1.5pt"/>
        </w:pict>
      </w:r>
      <w:r>
        <w:rPr>
          <w:noProof/>
        </w:rPr>
        <w:pict>
          <v:roundrect id="_x0000_s1083" style="position:absolute;left:0;text-align:left;margin-left:34.55pt;margin-top:19.75pt;width:110.3pt;height:41.2pt;z-index:18" arcsize="10923f" strokecolor="#0070c0" strokeweight="1.5pt">
            <v:textbox style="mso-next-textbox:#_x0000_s1083">
              <w:txbxContent>
                <w:p w:rsidR="004704B1" w:rsidRPr="002A1A72" w:rsidRDefault="004704B1" w:rsidP="004704B1">
                  <w:pPr>
                    <w:ind w:left="-142" w:right="-196"/>
                    <w:jc w:val="center"/>
                    <w:rPr>
                      <w:sz w:val="24"/>
                      <w:szCs w:val="24"/>
                    </w:rPr>
                  </w:pPr>
                  <w:r w:rsidRPr="002A1A72">
                    <w:rPr>
                      <w:sz w:val="24"/>
                      <w:szCs w:val="24"/>
                      <w:cs/>
                    </w:rPr>
                    <w:t>ด้านการพัฒนาโครงสร้างพื้นฐาน</w:t>
                  </w:r>
                </w:p>
                <w:p w:rsidR="00687DCA" w:rsidRPr="002A1A72" w:rsidRDefault="004704B1" w:rsidP="003B2CB4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ผังเมือง สาธารณูปโภค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80" type="#_x0000_t32" style="position:absolute;left:0;text-align:left;margin-left:619.7pt;margin-top:18.2pt;width:0;height:9.75pt;z-index:40" o:connectortype="straight" strokeweight="1.5pt">
            <v:stroke endarrow="block"/>
          </v:shape>
        </w:pict>
      </w:r>
      <w:r>
        <w:rPr>
          <w:noProof/>
        </w:rPr>
        <w:pict>
          <v:shape id="_x0000_s1130" type="#_x0000_t32" style="position:absolute;left:0;text-align:left;margin-left:584.6pt;margin-top:17.7pt;width:92.85pt;height:1.25pt;z-index:69" o:connectortype="straight" strokeweight="1.5pt"/>
        </w:pict>
      </w:r>
      <w:r>
        <w:rPr>
          <w:noProof/>
        </w:rPr>
        <w:pict>
          <v:shape id="_x0000_s1126" type="#_x0000_t32" style="position:absolute;left:0;text-align:left;margin-left:210.25pt;margin-top:5.45pt;width:0;height:15.35pt;z-index:66" o:connectortype="straight" strokeweight="1.5pt">
            <v:stroke endarrow="block"/>
          </v:shape>
        </w:pict>
      </w:r>
      <w:r>
        <w:rPr>
          <w:noProof/>
        </w:rPr>
        <w:pict>
          <v:shape id="_x0000_s1123" type="#_x0000_t32" style="position:absolute;left:0;text-align:left;margin-left:426.7pt;margin-top:4.1pt;width:.1pt;height:8.95pt;z-index:63" o:connectortype="straight" strokeweight="1.5pt"/>
        </w:pict>
      </w:r>
      <w:r>
        <w:rPr>
          <w:noProof/>
        </w:rPr>
        <w:pict>
          <v:shape id="_x0000_s1125" type="#_x0000_t32" style="position:absolute;left:0;text-align:left;margin-left:166.25pt;margin-top:5.45pt;width:89.3pt;height:0;z-index:65" o:connectortype="straight" strokeweight="1.5pt"/>
        </w:pict>
      </w:r>
    </w:p>
    <w:p w:rsidR="00687DCA" w:rsidRDefault="00430F78" w:rsidP="003B2CB4">
      <w:pPr>
        <w:jc w:val="thaiDistribute"/>
      </w:pPr>
      <w:r>
        <w:rPr>
          <w:noProof/>
        </w:rPr>
        <w:pict>
          <v:roundrect id="_x0000_s1089" style="position:absolute;left:0;text-align:left;margin-left:420.45pt;margin-top:3.5pt;width:116.8pt;height:42.1pt;z-index:19" arcsize="10923f" strokecolor="#0070c0" strokeweight="1.5pt">
            <v:textbox style="mso-next-textbox:#_x0000_s1089">
              <w:txbxContent>
                <w:p w:rsidR="00687DCA" w:rsidRPr="002A1A72" w:rsidRDefault="00687DCA" w:rsidP="008F3250">
                  <w:pPr>
                    <w:ind w:left="-142" w:right="-74"/>
                    <w:jc w:val="center"/>
                    <w:rPr>
                      <w:sz w:val="24"/>
                      <w:szCs w:val="24"/>
                    </w:rPr>
                  </w:pPr>
                  <w:r w:rsidRPr="002A1A72">
                    <w:rPr>
                      <w:sz w:val="24"/>
                      <w:szCs w:val="24"/>
                      <w:cs/>
                    </w:rPr>
                    <w:t>ด้าน</w:t>
                  </w:r>
                  <w:r w:rsidR="001738AC">
                    <w:rPr>
                      <w:rFonts w:hint="cs"/>
                      <w:sz w:val="24"/>
                      <w:szCs w:val="24"/>
                      <w:cs/>
                    </w:rPr>
                    <w:t xml:space="preserve">การศึกษา </w:t>
                  </w:r>
                  <w:r w:rsidRPr="002A1A72">
                    <w:rPr>
                      <w:sz w:val="24"/>
                      <w:szCs w:val="24"/>
                      <w:cs/>
                    </w:rPr>
                    <w:t>ศาสนา ศิลปวัฒนธรรมและภูมิปัญญาท้องถิ่น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35" style="position:absolute;left:0;text-align:left;margin-left:295pt;margin-top:1.9pt;width:118.7pt;height:41.75pt;z-index:72" arcsize="10923f" strokecolor="#0070c0" strokeweight="1.5pt">
            <v:textbox style="mso-next-textbox:#_x0000_s1135">
              <w:txbxContent>
                <w:p w:rsidR="00F83C58" w:rsidRPr="00270902" w:rsidRDefault="00F83C58" w:rsidP="00F83C58">
                  <w:pPr>
                    <w:ind w:left="-142" w:right="-128"/>
                    <w:jc w:val="center"/>
                    <w:rPr>
                      <w:sz w:val="22"/>
                      <w:szCs w:val="22"/>
                    </w:rPr>
                  </w:pPr>
                  <w:r w:rsidRPr="00270902">
                    <w:rPr>
                      <w:sz w:val="22"/>
                      <w:szCs w:val="22"/>
                      <w:cs/>
                    </w:rPr>
                    <w:t>ด้านการ</w:t>
                  </w:r>
                  <w:r w:rsidRPr="00270902">
                    <w:rPr>
                      <w:rFonts w:hint="cs"/>
                      <w:sz w:val="22"/>
                      <w:szCs w:val="22"/>
                      <w:cs/>
                    </w:rPr>
                    <w:t>พัฒนาการบริหารจัดการที่ดี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36" style="position:absolute;left:0;text-align:left;margin-left:669.35pt;margin-top:4.95pt;width:111.9pt;height:41.6pt;z-index:73" arcsize="10923f" strokecolor="#0070c0" strokeweight="1.5pt">
            <v:textbox style="mso-next-textbox:#_x0000_s1136">
              <w:txbxContent>
                <w:p w:rsidR="00F83C58" w:rsidRPr="002A1A72" w:rsidRDefault="00F83C58" w:rsidP="00F83C58">
                  <w:pPr>
                    <w:ind w:left="-142" w:right="-105"/>
                    <w:jc w:val="center"/>
                    <w:rPr>
                      <w:sz w:val="24"/>
                      <w:szCs w:val="24"/>
                      <w:cs/>
                    </w:rPr>
                  </w:pPr>
                  <w:r w:rsidRPr="002A1A72">
                    <w:rPr>
                      <w:sz w:val="24"/>
                      <w:szCs w:val="24"/>
                      <w:cs/>
                    </w:rPr>
                    <w:t>ด้าน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อาชีพ การลงทุน อุตสาหกรรม การท่องเที่ยว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8" style="position:absolute;left:0;text-align:left;margin-left:546.7pt;margin-top:6.8pt;width:107.75pt;height:40.5pt;z-index:21" arcsize="10923f" strokecolor="#0070c0" strokeweight="1.5pt">
            <v:textbox style="mso-next-textbox:#_x0000_s1088">
              <w:txbxContent>
                <w:p w:rsidR="00AE0D2E" w:rsidRDefault="00AE0D2E" w:rsidP="00AE0D2E">
                  <w:pPr>
                    <w:ind w:left="-142" w:right="-4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cs/>
                    </w:rPr>
                    <w:t>ด้า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นสังคมสงเคราะห์ </w:t>
                  </w:r>
                </w:p>
                <w:p w:rsidR="00AE0D2E" w:rsidRPr="002A1A72" w:rsidRDefault="00AE0D2E" w:rsidP="00AE0D2E">
                  <w:pPr>
                    <w:ind w:left="-142" w:right="-42"/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การจัดระเบียบชุมชน</w:t>
                  </w:r>
                  <w:r w:rsidR="000834D9">
                    <w:rPr>
                      <w:rFonts w:hint="cs"/>
                      <w:sz w:val="24"/>
                      <w:szCs w:val="24"/>
                      <w:cs/>
                    </w:rPr>
                    <w:t xml:space="preserve"> สังคม</w:t>
                  </w:r>
                </w:p>
                <w:p w:rsidR="00687DCA" w:rsidRPr="004704B1" w:rsidRDefault="00687DCA" w:rsidP="004704B1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84" style="position:absolute;left:0;text-align:left;margin-left:158.5pt;margin-top:-.15pt;width:131.25pt;height:42.25pt;z-index:20" arcsize="10923f" strokecolor="#0070c0" strokeweight="1.5pt">
            <v:textbox style="mso-next-textbox:#_x0000_s1084">
              <w:txbxContent>
                <w:p w:rsidR="001738AC" w:rsidRPr="00AE0D2E" w:rsidRDefault="00AE0D2E" w:rsidP="00AE0D2E">
                  <w:pPr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ด้านการพัฒนาสาธารณสุข ทรัพยากรธรรมชาติ และสิ่งแวดล้อม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0" style="position:absolute;left:0;text-align:left;margin-left:-25.8pt;margin-top:1.9pt;width:53.05pt;height:29.5pt;z-index:5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90">
              <w:txbxContent>
                <w:p w:rsidR="00687DCA" w:rsidRPr="00EE5686" w:rsidRDefault="00687DCA" w:rsidP="00680779">
                  <w:pPr>
                    <w:ind w:left="-142" w:right="-123"/>
                    <w:jc w:val="center"/>
                    <w:rPr>
                      <w:b/>
                      <w:bCs/>
                      <w:sz w:val="26"/>
                      <w:szCs w:val="26"/>
                      <w:cs/>
                    </w:rPr>
                  </w:pPr>
                  <w:r w:rsidRPr="00EE5686">
                    <w:rPr>
                      <w:b/>
                      <w:bCs/>
                      <w:sz w:val="26"/>
                      <w:szCs w:val="26"/>
                      <w:cs/>
                    </w:rPr>
                    <w:t>ยุทธศาสตร์</w:t>
                  </w:r>
                </w:p>
              </w:txbxContent>
            </v:textbox>
          </v:roundrect>
        </w:pict>
      </w:r>
    </w:p>
    <w:p w:rsidR="00687DCA" w:rsidRDefault="00430F78" w:rsidP="003B2CB4">
      <w:pPr>
        <w:jc w:val="thaiDistribute"/>
      </w:pPr>
      <w:r>
        <w:rPr>
          <w:noProof/>
        </w:rPr>
        <w:pict>
          <v:shape id="_x0000_s1097" type="#_x0000_t32" style="position:absolute;left:0;text-align:left;margin-left:84.15pt;margin-top:17.35pt;width:.05pt;height:12.2pt;z-index:42" o:connectortype="straight" strokeweight="1.5pt">
            <v:stroke endarrow="block"/>
          </v:shape>
        </w:pict>
      </w:r>
    </w:p>
    <w:p w:rsidR="00687DCA" w:rsidRDefault="00430F78" w:rsidP="003B2CB4">
      <w:pPr>
        <w:jc w:val="thaiDistribute"/>
      </w:pPr>
      <w:r>
        <w:rPr>
          <w:noProof/>
        </w:rPr>
        <w:pict>
          <v:shape id="_x0000_s1096" type="#_x0000_t32" style="position:absolute;left:0;text-align:left;margin-left:218.65pt;margin-top:.15pt;width:.05pt;height:11.2pt;z-index:43" o:connectortype="straight" strokeweight="1.5pt">
            <v:stroke endarrow="block"/>
          </v:shape>
        </w:pict>
      </w:r>
      <w:r>
        <w:rPr>
          <w:noProof/>
        </w:rPr>
        <w:pict>
          <v:roundrect id="_x0000_s1139" style="position:absolute;left:0;text-align:left;margin-left:296.45pt;margin-top:13.45pt;width:110.3pt;height:192.15pt;z-index:75" arcsize="10923f" strokecolor="#0070c0" strokeweight="1pt">
            <v:textbox style="mso-next-textbox:#_x0000_s1139">
              <w:txbxContent>
                <w:p w:rsidR="00F83C58" w:rsidRPr="004F1777" w:rsidRDefault="00F83C58" w:rsidP="00F83C58">
                  <w:pPr>
                    <w:ind w:left="-142" w:right="-152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</w:rPr>
                    <w:t>1</w:t>
                  </w: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 จัดโครงสร้างขององค์กรให้มี</w:t>
                  </w:r>
                </w:p>
                <w:p w:rsidR="00F83C58" w:rsidRPr="004F1777" w:rsidRDefault="00F83C58" w:rsidP="00F83C58">
                  <w:pPr>
                    <w:ind w:left="-142" w:right="-152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ประสิทธิภาพบรรลุตามนโยบาย</w:t>
                  </w:r>
                </w:p>
                <w:p w:rsidR="00F83C58" w:rsidRPr="004F1777" w:rsidRDefault="00F83C58" w:rsidP="00F83C58">
                  <w:pPr>
                    <w:ind w:left="-142" w:right="-152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บริหารอย่างโปร่งใสตรวจสอบได้ </w:t>
                  </w:r>
                </w:p>
                <w:p w:rsidR="00F83C58" w:rsidRPr="004F1777" w:rsidRDefault="00F83C58" w:rsidP="00F83C58">
                  <w:pPr>
                    <w:ind w:left="-142" w:right="-152"/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</w:rPr>
                    <w:t>2</w:t>
                  </w: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 ส่งเสริมศักยภาพของท้องถิ่นในทุกๆด้านตามหลักการบริหารจัดการที่ดี</w:t>
                  </w: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 </w:t>
                  </w:r>
                </w:p>
                <w:p w:rsidR="00F83C58" w:rsidRPr="004F1777" w:rsidRDefault="00F83C58" w:rsidP="00F83C58">
                  <w:pPr>
                    <w:ind w:left="-142" w:right="-152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</w:rPr>
                    <w:t>3</w:t>
                  </w: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 พัฒนาเทคโนโลยีและบุคลากร</w:t>
                  </w:r>
                </w:p>
                <w:p w:rsidR="00F83C58" w:rsidRPr="004F1777" w:rsidRDefault="00F83C58" w:rsidP="00F83C58">
                  <w:pPr>
                    <w:ind w:left="-142" w:right="-152"/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ขององค์กรให้มีความสอดคล้อง</w:t>
                  </w: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 </w:t>
                  </w:r>
                </w:p>
                <w:p w:rsidR="00F83C58" w:rsidRPr="004F1777" w:rsidRDefault="00F83C58" w:rsidP="00F83C58">
                  <w:pPr>
                    <w:ind w:left="-142" w:right="-152"/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</w:rPr>
                    <w:t>4</w:t>
                  </w: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 ส่งเสริมประชาธิปไตย และการมีส่วนร่วมของภาคประชาชน</w:t>
                  </w: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 </w:t>
                  </w:r>
                </w:p>
                <w:p w:rsidR="00F83C58" w:rsidRPr="004F1777" w:rsidRDefault="00F83C58" w:rsidP="00F83C58">
                  <w:pPr>
                    <w:ind w:left="-142" w:right="-152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</w:rPr>
                    <w:t>5</w:t>
                  </w: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 ส่งเสริมการกระจายอำนาจ</w:t>
                  </w:r>
                </w:p>
                <w:p w:rsidR="00F83C58" w:rsidRPr="004F1777" w:rsidRDefault="00F83C58" w:rsidP="00F83C58">
                  <w:pPr>
                    <w:ind w:left="-142" w:right="-152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ถ่ายโอนและบุคลากรภาครัฐสู่องค์กรปกครองส่วนท้องถิ่น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38" style="position:absolute;left:0;text-align:left;margin-left:672.15pt;margin-top:17.75pt;width:115.65pt;height:191.5pt;z-index:74" arcsize="10923f" strokecolor="#0070c0" strokeweight="1pt">
            <v:textbox style="mso-next-textbox:#_x0000_s1138">
              <w:txbxContent>
                <w:p w:rsidR="00F83C58" w:rsidRPr="004F1777" w:rsidRDefault="00F83C58" w:rsidP="00F83C58">
                  <w:pPr>
                    <w:numPr>
                      <w:ilvl w:val="0"/>
                      <w:numId w:val="13"/>
                    </w:numPr>
                    <w:ind w:right="-179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ส่งเสริมผู้ประกอบการรายย่อย</w:t>
                  </w:r>
                </w:p>
                <w:p w:rsidR="00F83C58" w:rsidRPr="004F1777" w:rsidRDefault="00F83C58" w:rsidP="00F83C58">
                  <w:pPr>
                    <w:ind w:left="-142" w:right="-179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และประสานกับหน่วยงานราชการ</w:t>
                  </w:r>
                </w:p>
                <w:p w:rsidR="00F83C58" w:rsidRPr="004F1777" w:rsidRDefault="00F83C58" w:rsidP="00F83C58">
                  <w:pPr>
                    <w:ind w:left="-142" w:right="-179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ภาคธุรกิจ เอกชน ด้านบริหารจัดการ</w:t>
                  </w: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</w:p>
                <w:p w:rsidR="00F83C58" w:rsidRPr="004F1777" w:rsidRDefault="00F83C58" w:rsidP="00F83C58">
                  <w:pPr>
                    <w:ind w:left="-142" w:right="-179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>2</w:t>
                  </w: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) ส่งเสริมสินค้า </w:t>
                  </w: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OTOP </w:t>
                  </w: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และพัฒนาคุณภาพการผลิตเพื่อยกระดับเป็นสินค้าส่งออก</w:t>
                  </w: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</w:p>
                <w:p w:rsidR="00F83C58" w:rsidRPr="004F1777" w:rsidRDefault="00F83C58" w:rsidP="00F83C58">
                  <w:pPr>
                    <w:ind w:left="-142" w:right="-179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>3</w:t>
                  </w: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) ประสานงานกับทุกภาคส่วน เช่น</w:t>
                  </w:r>
                </w:p>
                <w:p w:rsidR="00F83C58" w:rsidRPr="004F1777" w:rsidRDefault="00F83C58" w:rsidP="00F83C58">
                  <w:pPr>
                    <w:ind w:left="-142" w:right="-179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สภาอุตสาหกรรม หอการค้าอื่นๆ เพื่อสนับสนุนด้านเศรษฐกิจและการลงทุน</w:t>
                  </w:r>
                </w:p>
                <w:p w:rsidR="00F83C58" w:rsidRPr="004F1777" w:rsidRDefault="00F83C58" w:rsidP="00F83C58">
                  <w:pPr>
                    <w:ind w:left="-142" w:right="-179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4)ส่งสริมสนับสนุนด้านการท่องเที่ยว</w:t>
                  </w:r>
                </w:p>
                <w:p w:rsidR="00F83C58" w:rsidRPr="004F1777" w:rsidRDefault="00F83C58" w:rsidP="00F83C58">
                  <w:pPr>
                    <w:ind w:left="-142" w:right="-179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เชิงนิเวช เชิงเกษตร สุขภาพสมุนไพร </w:t>
                  </w:r>
                </w:p>
                <w:p w:rsidR="00F83C58" w:rsidRPr="004F1777" w:rsidRDefault="00F83C58" w:rsidP="00F83C58">
                  <w:pPr>
                    <w:ind w:left="-142" w:right="-179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ภูมิปัญญาท้องถิ่น </w:t>
                  </w:r>
                </w:p>
                <w:p w:rsidR="00F83C58" w:rsidRPr="004F1777" w:rsidRDefault="00F83C58" w:rsidP="00F83C58">
                  <w:pPr>
                    <w:ind w:left="-142" w:right="-179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5)ส่งเสริมสนับสนุนการพัฒนาอาชีพภายในชุมชน</w:t>
                  </w:r>
                </w:p>
                <w:p w:rsidR="00F83C58" w:rsidRPr="004F1777" w:rsidRDefault="00F83C58" w:rsidP="00F83C58">
                  <w:pPr>
                    <w:ind w:left="-142" w:right="-179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6)ส่งเสริมเกษตรอินทรีย์</w:t>
                  </w:r>
                </w:p>
                <w:p w:rsidR="00F83C58" w:rsidRPr="00B06BA8" w:rsidRDefault="00F83C58" w:rsidP="00F83C58">
                  <w:pPr>
                    <w:rPr>
                      <w:b/>
                      <w:bCs/>
                      <w:sz w:val="22"/>
                      <w:szCs w:val="22"/>
                      <w:cs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99" style="position:absolute;left:0;text-align:left;margin-left:549.05pt;margin-top:17.1pt;width:118.6pt;height:188.7pt;z-index:25" arcsize="10923f" strokecolor="#0070c0" strokeweight="1pt">
            <v:textbox style="mso-next-textbox:#_x0000_s1099">
              <w:txbxContent>
                <w:p w:rsidR="000834D9" w:rsidRPr="004F1777" w:rsidRDefault="004F1777" w:rsidP="000834D9">
                  <w:pPr>
                    <w:numPr>
                      <w:ilvl w:val="0"/>
                      <w:numId w:val="15"/>
                    </w:numPr>
                    <w:ind w:right="-138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 w:rsidR="000834D9"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พัฒนาด้านสังคม คุณภาพชีวิต</w:t>
                  </w:r>
                </w:p>
                <w:p w:rsidR="000834D9" w:rsidRPr="004F1777" w:rsidRDefault="000834D9" w:rsidP="000834D9">
                  <w:pPr>
                    <w:ind w:left="-142" w:right="-138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เด็ก สตรี คนชรา ผู้ด้อยโอกาสและ</w:t>
                  </w:r>
                </w:p>
                <w:p w:rsidR="000834D9" w:rsidRPr="004F1777" w:rsidRDefault="000834D9" w:rsidP="000834D9">
                  <w:pPr>
                    <w:ind w:left="-142" w:right="-138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ผู้ติดเชื้อ</w:t>
                  </w: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HIV </w:t>
                  </w:r>
                </w:p>
                <w:p w:rsidR="00687DCA" w:rsidRPr="004F1777" w:rsidRDefault="00687DCA" w:rsidP="000834D9">
                  <w:pPr>
                    <w:ind w:left="-142" w:right="-138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>2</w:t>
                  </w:r>
                  <w:r w:rsidR="000834D9"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) สนับสนุนการจัดสวัสดิการชุมชนดดยชุมชนมีส่วนบริหารจัดการ</w:t>
                  </w: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</w:p>
                <w:p w:rsidR="000834D9" w:rsidRPr="004F1777" w:rsidRDefault="00687DCA" w:rsidP="00680779">
                  <w:pPr>
                    <w:ind w:left="-142" w:right="-138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>3</w:t>
                  </w:r>
                  <w:r w:rsidR="000834D9"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) ส่งเสริมและพัฒนาคุณภพชีวิต</w:t>
                  </w:r>
                </w:p>
                <w:p w:rsidR="000834D9" w:rsidRPr="004F1777" w:rsidRDefault="000834D9" w:rsidP="00680779">
                  <w:pPr>
                    <w:ind w:left="-142" w:right="-138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ของทุวัยตั้งแต่ แรกเกิด วัยเด็ก วัยรุ่น</w:t>
                  </w:r>
                </w:p>
                <w:p w:rsidR="00687DCA" w:rsidRPr="004F1777" w:rsidRDefault="000834D9" w:rsidP="00680779">
                  <w:pPr>
                    <w:ind w:left="-142" w:right="-138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เยาวชน วัยทำงานและวัยชรา</w:t>
                  </w:r>
                  <w:r w:rsidR="00687DCA"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</w:p>
                <w:p w:rsidR="000834D9" w:rsidRPr="004F1777" w:rsidRDefault="00687DCA" w:rsidP="00680779">
                  <w:pPr>
                    <w:ind w:left="-142" w:right="-138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>4</w:t>
                  </w: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) </w:t>
                  </w:r>
                  <w:r w:rsidR="000834D9"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ส่งเสริมการป้องกันและบรรเทา</w:t>
                  </w:r>
                </w:p>
                <w:p w:rsidR="00687DCA" w:rsidRPr="004F1777" w:rsidRDefault="000834D9" w:rsidP="00680779">
                  <w:pPr>
                    <w:ind w:left="-142" w:right="-138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สาธารณภัย ความมั่นคงในชีวิตและทรัพย์สิน ลดอุบัติเห</w:t>
                  </w:r>
                  <w:r w:rsidR="00936216"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ตุจราจรทางบก/น้ำ</w:t>
                  </w:r>
                  <w:r w:rsidR="00687DCA"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</w:p>
                <w:p w:rsidR="00687DCA" w:rsidRPr="004F1777" w:rsidRDefault="00687DCA" w:rsidP="00680779">
                  <w:pPr>
                    <w:ind w:left="-142" w:right="-138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>5</w:t>
                  </w:r>
                  <w:r w:rsidR="00936216"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) เสริมสร้างความเข็มแข็งของชุมชน</w:t>
                  </w:r>
                </w:p>
                <w:p w:rsidR="00936216" w:rsidRPr="004F1777" w:rsidRDefault="00936216" w:rsidP="00F870D6">
                  <w:pPr>
                    <w:ind w:left="-142" w:right="-138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ด้านความมั่งคง ปลอดภัย สนับสนุนตำรวจบ้าน /อพปร. ทำงานอย่างมี</w:t>
                  </w:r>
                </w:p>
                <w:p w:rsidR="00687DCA" w:rsidRPr="004F1777" w:rsidRDefault="00936216" w:rsidP="00F870D6">
                  <w:pPr>
                    <w:ind w:left="-142" w:right="-138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ประสิทธิภาพ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0" style="position:absolute;left:0;text-align:left;margin-left:421.05pt;margin-top:17.1pt;width:118.95pt;height:192.15pt;z-index:24" arcsize="10923f" strokecolor="#0070c0" strokeweight="1pt">
            <v:textbox style="mso-next-textbox:#_x0000_s1100">
              <w:txbxContent>
                <w:p w:rsidR="003A746C" w:rsidRPr="004F1777" w:rsidRDefault="004F1777" w:rsidP="003A746C">
                  <w:pPr>
                    <w:numPr>
                      <w:ilvl w:val="0"/>
                      <w:numId w:val="14"/>
                    </w:numPr>
                    <w:ind w:right="-207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 xml:space="preserve"> </w:t>
                  </w:r>
                  <w:r w:rsidR="00716182"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ส่งเสริ</w:t>
                  </w:r>
                  <w:r w:rsidR="003A746C"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ม</w:t>
                  </w:r>
                  <w:r w:rsidR="00687DCA"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สนับส</w:t>
                  </w:r>
                  <w:r w:rsidR="003A746C"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นุนการศึกษาทั้งใน</w:t>
                  </w:r>
                </w:p>
                <w:p w:rsidR="004103F5" w:rsidRPr="004F1777" w:rsidRDefault="003A746C" w:rsidP="003A746C">
                  <w:pPr>
                    <w:ind w:left="-142" w:right="-207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และนอกระบบโรงเรียน ระดับก่อน</w:t>
                  </w:r>
                </w:p>
                <w:p w:rsidR="004103F5" w:rsidRPr="004F1777" w:rsidRDefault="003A746C" w:rsidP="003A746C">
                  <w:pPr>
                    <w:ind w:left="-142" w:right="-207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วัยเรียน ประถม มัธยม ปริญญาตรีและพัฒนาศูนย์การเรียนรู้ชุมชน </w:t>
                  </w:r>
                </w:p>
                <w:p w:rsidR="00687DCA" w:rsidRPr="004F1777" w:rsidRDefault="003A746C" w:rsidP="003A746C">
                  <w:pPr>
                    <w:ind w:left="-142" w:right="-207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ศูนย์พัฒนาเด็กเล็ก</w:t>
                  </w:r>
                  <w:r w:rsidR="00687DCA" w:rsidRPr="004F1777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 </w:t>
                  </w:r>
                </w:p>
                <w:p w:rsidR="00687DCA" w:rsidRPr="004F1777" w:rsidRDefault="00687DCA" w:rsidP="00680779">
                  <w:pPr>
                    <w:ind w:left="-142" w:right="-207"/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</w:rPr>
                    <w:t>2</w:t>
                  </w:r>
                  <w:r w:rsidR="003A746C"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</w:t>
                  </w:r>
                  <w:r w:rsidR="004F1777"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 xml:space="preserve"> </w:t>
                  </w:r>
                  <w:r w:rsidR="003A746C"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ส่งเสริมและสนับสนุนกิจกรรมพระพุทธศาสนา วัฒนธรรมประเพณีต่างๆ </w:t>
                  </w: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 </w:t>
                  </w:r>
                </w:p>
                <w:p w:rsidR="00687DCA" w:rsidRPr="004F1777" w:rsidRDefault="00687DCA" w:rsidP="00680779">
                  <w:pPr>
                    <w:ind w:left="-142" w:right="-207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</w:rPr>
                    <w:t>3</w:t>
                  </w:r>
                  <w:r w:rsidR="003A746C"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 ส่งเสริมและสนับสนุนความเป็นเลิศ</w:t>
                  </w:r>
                </w:p>
                <w:p w:rsidR="004103F5" w:rsidRPr="004F1777" w:rsidRDefault="003A746C" w:rsidP="00680779">
                  <w:pPr>
                    <w:ind w:left="-142" w:right="-207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ด้านกีฬา กีฬาแห่งชาติและ</w:t>
                  </w:r>
                </w:p>
                <w:p w:rsidR="003A746C" w:rsidRPr="004F1777" w:rsidRDefault="003A746C" w:rsidP="00680779">
                  <w:pPr>
                    <w:ind w:left="-142" w:right="-207"/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กีฬานานาชาติ</w:t>
                  </w:r>
                </w:p>
                <w:p w:rsidR="00687DCA" w:rsidRPr="003A746C" w:rsidRDefault="00687DCA" w:rsidP="00140350">
                  <w:pPr>
                    <w:rPr>
                      <w:b/>
                      <w:bCs/>
                      <w:sz w:val="20"/>
                      <w:szCs w:val="20"/>
                      <w:cs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103" style="position:absolute;left:0;text-align:left;margin-left:162.15pt;margin-top:9.95pt;width:120.2pt;height:199.3pt;z-index:26" arcsize="10923f" strokecolor="#0070c0" strokeweight="1pt">
            <v:textbox style="mso-next-textbox:#_x0000_s1103">
              <w:txbxContent>
                <w:p w:rsidR="002D6D02" w:rsidRPr="004F1777" w:rsidRDefault="002D6D02" w:rsidP="00891C30">
                  <w:pPr>
                    <w:numPr>
                      <w:ilvl w:val="0"/>
                      <w:numId w:val="12"/>
                    </w:numPr>
                    <w:ind w:left="0" w:right="-152" w:hanging="142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การกำจัดมูลฝอย สิ่งปฏิกูล</w:t>
                  </w:r>
                </w:p>
                <w:p w:rsidR="00687DCA" w:rsidRPr="004F1777" w:rsidRDefault="002D6D02" w:rsidP="002D6D02">
                  <w:pPr>
                    <w:ind w:left="-142" w:right="-152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และน้ำเสียในชุมชน</w:t>
                  </w:r>
                  <w:r w:rsidR="00687DCA" w:rsidRPr="004F1777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 </w:t>
                  </w:r>
                </w:p>
                <w:p w:rsidR="002D6D02" w:rsidRPr="004F1777" w:rsidRDefault="002D6D02" w:rsidP="002D6D02">
                  <w:pPr>
                    <w:numPr>
                      <w:ilvl w:val="0"/>
                      <w:numId w:val="12"/>
                    </w:numPr>
                    <w:ind w:right="-152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ส่งเสริมการสร้างจิตสำนึกให้</w:t>
                  </w:r>
                </w:p>
                <w:p w:rsidR="00687DCA" w:rsidRPr="004F1777" w:rsidRDefault="002D6D02" w:rsidP="002D6D02">
                  <w:pPr>
                    <w:ind w:left="-142" w:right="-152"/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ประชาชน ในการอนุรักษ์ทรัพยากรธรรมชาติ และสิ่งแวดล้อม</w:t>
                  </w:r>
                  <w:r w:rsidR="00687DCA" w:rsidRPr="004F1777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 </w:t>
                  </w:r>
                </w:p>
                <w:p w:rsidR="002D6D02" w:rsidRPr="004F1777" w:rsidRDefault="00687DCA" w:rsidP="00946C94">
                  <w:pPr>
                    <w:ind w:left="-142" w:right="-152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</w:rPr>
                    <w:t>3</w:t>
                  </w:r>
                  <w:r w:rsidR="002D6D02"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) ส่งเสริมการจัดการสิ่งแวดล้อมและมลพิษต่างๆ</w:t>
                  </w:r>
                  <w:r w:rsidR="000B2243"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ในท้องถิ่น</w:t>
                  </w:r>
                </w:p>
                <w:p w:rsidR="00687DCA" w:rsidRPr="004F1777" w:rsidRDefault="002D6D02" w:rsidP="002D6D02">
                  <w:pPr>
                    <w:ind w:left="-142" w:right="-152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4)พัฒนาระบบบริการสุขภาพให้มีคุณภาพม</w:t>
                  </w:r>
                  <w:r w:rsidR="00891C30"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า</w:t>
                  </w: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ตรฐานทั่วถึง และครบวงจร</w:t>
                  </w:r>
                  <w:r w:rsidR="00891C30"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ผู้รับบริการ</w:t>
                  </w:r>
                  <w:r w:rsidR="00687DCA" w:rsidRPr="004F1777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 </w:t>
                  </w:r>
                </w:p>
                <w:p w:rsidR="004103F5" w:rsidRPr="004F1777" w:rsidRDefault="00891C30" w:rsidP="00946C94">
                  <w:pPr>
                    <w:ind w:left="-142" w:right="-152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5)จัดการด้านสาธารณสุข สุขภาพ </w:t>
                  </w:r>
                </w:p>
                <w:p w:rsidR="004103F5" w:rsidRPr="004F1777" w:rsidRDefault="00891C30" w:rsidP="00946C94">
                  <w:pPr>
                    <w:ind w:left="-142" w:right="-152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การรักษาพยาบาล</w:t>
                  </w:r>
                  <w:r w:rsidR="00B96616"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</w:t>
                  </w:r>
                  <w:r w:rsidR="004103F5"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การ</w:t>
                  </w:r>
                  <w:r w:rsidR="00B96616"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ป้องกัน และควบคุมโรคติดต่อ โรคระบาด </w:t>
                  </w:r>
                </w:p>
                <w:p w:rsidR="00B96616" w:rsidRPr="004F1777" w:rsidRDefault="00B96616" w:rsidP="00946C94">
                  <w:pPr>
                    <w:ind w:left="-142" w:right="-152"/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การฟื้นฟูสุขภาพของประชาชน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4" style="position:absolute;left:0;text-align:left;margin-left:36.65pt;margin-top:8.55pt;width:113.1pt;height:204.15pt;z-index:23" arcsize="10923f" strokecolor="#0070c0" strokeweight="1pt">
            <v:textbox style="mso-next-textbox:#_x0000_s1104">
              <w:txbxContent>
                <w:p w:rsidR="001E68A8" w:rsidRPr="004F1777" w:rsidRDefault="001E68A8" w:rsidP="001E68A8">
                  <w:pPr>
                    <w:numPr>
                      <w:ilvl w:val="0"/>
                      <w:numId w:val="11"/>
                    </w:numPr>
                    <w:ind w:right="-166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จัดระบบฐานข้อมูลสารสนเทศ</w:t>
                  </w:r>
                </w:p>
                <w:p w:rsidR="00687DCA" w:rsidRPr="004F1777" w:rsidRDefault="001E68A8" w:rsidP="001E68A8">
                  <w:pPr>
                    <w:ind w:left="-142" w:right="-166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การพัฒนาด้านโครงสร้างพื้นฐาน</w:t>
                  </w:r>
                  <w:r w:rsidR="00687DCA"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</w:p>
                <w:p w:rsidR="0050754C" w:rsidRPr="004F1777" w:rsidRDefault="001E68A8" w:rsidP="0095066A">
                  <w:pPr>
                    <w:ind w:left="-142" w:right="-166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2) ส่งเสริมเชื่อมโยงชลประทาน ก่อสร้างฝาย ทำนบกั้นน้ำ ขุดลอก</w:t>
                  </w:r>
                </w:p>
                <w:p w:rsidR="00687DCA" w:rsidRPr="004F1777" w:rsidRDefault="0050754C" w:rsidP="0095066A">
                  <w:pPr>
                    <w:ind w:left="-142" w:right="-166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และการกระจายการใช้ประโยชน์</w:t>
                  </w:r>
                  <w:r w:rsidR="00687DCA"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</w:p>
                <w:p w:rsidR="0050754C" w:rsidRPr="004F1777" w:rsidRDefault="0050754C" w:rsidP="0050754C">
                  <w:pPr>
                    <w:numPr>
                      <w:ilvl w:val="0"/>
                      <w:numId w:val="11"/>
                    </w:numPr>
                    <w:ind w:right="-166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จัดให้มีและบำรุงรักษาโครงสร้าง</w:t>
                  </w:r>
                </w:p>
                <w:p w:rsidR="00687DCA" w:rsidRPr="004F1777" w:rsidRDefault="0050754C" w:rsidP="0050754C">
                  <w:pPr>
                    <w:ind w:left="-142" w:right="-166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พื้</w:t>
                  </w:r>
                  <w:r w:rsidR="004103F5"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นฐานทางบก ทางน้ำ และการปรับปรุงทำนุ</w:t>
                  </w: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บำรุงรักษาในเขตชุมชน และท้องถิ่น</w:t>
                  </w:r>
                  <w:r w:rsidR="00687DCA"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</w:p>
                <w:p w:rsidR="000B2243" w:rsidRPr="004F1777" w:rsidRDefault="00687DCA" w:rsidP="0095066A">
                  <w:pPr>
                    <w:ind w:left="-142" w:right="-166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>4</w:t>
                  </w:r>
                  <w:r w:rsidR="002775F9"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) พัฒนาโครงสร้างพื้นฐานกับหน่วยงานอื่น ท้องถิ่นอื่นเพื่อ</w:t>
                  </w:r>
                </w:p>
                <w:p w:rsidR="00687DCA" w:rsidRPr="004F1777" w:rsidRDefault="002775F9" w:rsidP="0095066A">
                  <w:pPr>
                    <w:ind w:left="-142" w:right="-166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ลดความทับซ้อนของพื้นที่</w:t>
                  </w:r>
                  <w:r w:rsidR="00687DCA"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  </w:t>
                  </w:r>
                </w:p>
                <w:p w:rsidR="00687DCA" w:rsidRPr="004F1777" w:rsidRDefault="00687DCA" w:rsidP="0095066A">
                  <w:pPr>
                    <w:ind w:left="-142" w:right="-166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</w:rPr>
                    <w:t>5</w:t>
                  </w: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) พัฒนา</w:t>
                  </w:r>
                  <w:r w:rsidR="002775F9"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ผังเมืองรวมท้องถิ่นและการผังเมืองจังหวัด</w:t>
                  </w:r>
                </w:p>
                <w:p w:rsidR="002775F9" w:rsidRPr="004F1777" w:rsidRDefault="002775F9" w:rsidP="0095066A">
                  <w:pPr>
                    <w:ind w:left="-142" w:right="-166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6</w:t>
                  </w:r>
                  <w:r w:rsidR="00891C30"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)</w:t>
                  </w:r>
                  <w:r w:rsidRPr="004F177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พัฒนาด้านสาธารณูปโภค สาธารณูปการ และการก่อสร้างอื่นๆ</w:t>
                  </w:r>
                </w:p>
                <w:p w:rsidR="002775F9" w:rsidRPr="00057AF4" w:rsidRDefault="002775F9" w:rsidP="0095066A">
                  <w:pPr>
                    <w:ind w:left="-142" w:right="-166"/>
                    <w:rPr>
                      <w:b/>
                      <w:bCs/>
                      <w:sz w:val="19"/>
                      <w:szCs w:val="19"/>
                      <w:cs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_x0000_s1091" type="#_x0000_t32" style="position:absolute;left:0;text-align:left;margin-left:730.2pt;margin-top:2.95pt;width:.05pt;height:14.8pt;z-index:47" o:connectortype="straight" strokeweight="1.5pt">
            <v:stroke endarrow="block"/>
          </v:shape>
        </w:pict>
      </w:r>
      <w:r>
        <w:rPr>
          <w:noProof/>
        </w:rPr>
        <w:pict>
          <v:shape id="_x0000_s1092" type="#_x0000_t32" style="position:absolute;left:0;text-align:left;margin-left:611.75pt;margin-top:3.75pt;width:.05pt;height:13.35pt;z-index:46" o:connectortype="straight" strokeweight="1.5pt">
            <v:stroke endarrow="block"/>
          </v:shape>
        </w:pict>
      </w:r>
      <w:r>
        <w:rPr>
          <w:noProof/>
        </w:rPr>
        <w:pict>
          <v:shape id="_x0000_s1093" type="#_x0000_t32" style="position:absolute;left:0;text-align:left;margin-left:485.05pt;margin-top:2.95pt;width:0;height:14.4pt;z-index:45" o:connectortype="straight" strokeweight="1.5pt">
            <v:stroke endarrow="block"/>
          </v:shape>
        </w:pict>
      </w:r>
      <w:r>
        <w:rPr>
          <w:noProof/>
        </w:rPr>
        <w:pict>
          <v:shape id="_x0000_s1095" type="#_x0000_t32" style="position:absolute;left:0;text-align:left;margin-left:352.55pt;margin-top:2.55pt;width:0;height:10.9pt;z-index:44" o:connectortype="straight" strokeweight="1.5pt">
            <v:stroke endarrow="block"/>
          </v:shape>
        </w:pict>
      </w:r>
    </w:p>
    <w:p w:rsidR="00687DCA" w:rsidRDefault="00687DCA" w:rsidP="003B2CB4">
      <w:pPr>
        <w:jc w:val="thaiDistribute"/>
      </w:pPr>
    </w:p>
    <w:p w:rsidR="00687DCA" w:rsidRPr="00A72A3E" w:rsidRDefault="00687DCA" w:rsidP="003B2CB4">
      <w:pPr>
        <w:jc w:val="thaiDistribute"/>
        <w:rPr>
          <w:b/>
          <w:bCs/>
        </w:rPr>
      </w:pPr>
    </w:p>
    <w:p w:rsidR="00687DCA" w:rsidRDefault="00430F78" w:rsidP="003B2CB4">
      <w:pPr>
        <w:jc w:val="thaiDistribute"/>
      </w:pPr>
      <w:r>
        <w:rPr>
          <w:noProof/>
        </w:rPr>
        <w:pict>
          <v:roundrect id="_x0000_s1105" style="position:absolute;left:0;text-align:left;margin-left:-22.45pt;margin-top:8pt;width:50pt;height:40.65pt;z-index:2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87DCA" w:rsidRDefault="00687DCA" w:rsidP="00680779">
                  <w:pPr>
                    <w:ind w:left="-142" w:right="-131"/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EE5686">
                    <w:rPr>
                      <w:b/>
                      <w:bCs/>
                      <w:sz w:val="26"/>
                      <w:szCs w:val="26"/>
                      <w:cs/>
                    </w:rPr>
                    <w:t>แนวทาง</w:t>
                  </w:r>
                </w:p>
                <w:p w:rsidR="00687DCA" w:rsidRPr="00EE5686" w:rsidRDefault="00687DCA" w:rsidP="00680779">
                  <w:pPr>
                    <w:ind w:left="-142" w:right="-131"/>
                    <w:jc w:val="center"/>
                    <w:rPr>
                      <w:b/>
                      <w:bCs/>
                      <w:sz w:val="26"/>
                      <w:szCs w:val="26"/>
                      <w:cs/>
                    </w:rPr>
                  </w:pPr>
                  <w:r w:rsidRPr="00EE5686">
                    <w:rPr>
                      <w:b/>
                      <w:bCs/>
                      <w:sz w:val="26"/>
                      <w:szCs w:val="26"/>
                      <w:cs/>
                    </w:rPr>
                    <w:t>การพัฒนา</w:t>
                  </w:r>
                </w:p>
              </w:txbxContent>
            </v:textbox>
          </v:roundrect>
        </w:pict>
      </w:r>
    </w:p>
    <w:p w:rsidR="00687DCA" w:rsidRDefault="00687DCA"/>
    <w:p w:rsidR="00687DCA" w:rsidRDefault="00687DCA"/>
    <w:p w:rsidR="00687DCA" w:rsidRDefault="00687DCA"/>
    <w:p w:rsidR="00687DCA" w:rsidRDefault="00687DCA"/>
    <w:p w:rsidR="00687DCA" w:rsidRDefault="00687DCA"/>
    <w:p w:rsidR="00687DCA" w:rsidRDefault="00687DCA"/>
    <w:p w:rsidR="00687DCA" w:rsidRDefault="00687DCA"/>
    <w:p w:rsidR="00687DCA" w:rsidRDefault="00687DCA"/>
    <w:p w:rsidR="00687DCA" w:rsidRDefault="00687DCA"/>
    <w:sectPr w:rsidR="00687DCA" w:rsidSect="002A17BF">
      <w:pgSz w:w="16838" w:h="11906" w:orient="landscape"/>
      <w:pgMar w:top="312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A1D" w:rsidRDefault="00540A1D">
      <w:r>
        <w:separator/>
      </w:r>
    </w:p>
  </w:endnote>
  <w:endnote w:type="continuationSeparator" w:id="1">
    <w:p w:rsidR="00540A1D" w:rsidRDefault="00540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A1D" w:rsidRDefault="00540A1D">
      <w:r>
        <w:separator/>
      </w:r>
    </w:p>
  </w:footnote>
  <w:footnote w:type="continuationSeparator" w:id="1">
    <w:p w:rsidR="00540A1D" w:rsidRDefault="00540A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3B64"/>
    <w:multiLevelType w:val="hybridMultilevel"/>
    <w:tmpl w:val="2F2AB602"/>
    <w:lvl w:ilvl="0" w:tplc="616E340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12F4543F"/>
    <w:multiLevelType w:val="hybridMultilevel"/>
    <w:tmpl w:val="5868224C"/>
    <w:lvl w:ilvl="0" w:tplc="3B940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790EE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CE2A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D465C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62E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6B20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88A3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CD62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170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18040465"/>
    <w:multiLevelType w:val="hybridMultilevel"/>
    <w:tmpl w:val="6B062BAE"/>
    <w:lvl w:ilvl="0" w:tplc="09F67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FCC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760D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3365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7029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B46A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2BE9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AF605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9EC59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1F65268F"/>
    <w:multiLevelType w:val="hybridMultilevel"/>
    <w:tmpl w:val="B3DA4A76"/>
    <w:lvl w:ilvl="0" w:tplc="4FFCD6FA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21E57828"/>
    <w:multiLevelType w:val="hybridMultilevel"/>
    <w:tmpl w:val="8FC4D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A5385F"/>
    <w:multiLevelType w:val="hybridMultilevel"/>
    <w:tmpl w:val="B01A5212"/>
    <w:lvl w:ilvl="0" w:tplc="512C885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3D07636E"/>
    <w:multiLevelType w:val="hybridMultilevel"/>
    <w:tmpl w:val="6722E38C"/>
    <w:lvl w:ilvl="0" w:tplc="16F63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8EB8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9E8CE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209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4DE7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F2C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BA0A4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0B8F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0764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3E657B91"/>
    <w:multiLevelType w:val="hybridMultilevel"/>
    <w:tmpl w:val="7D6ADC24"/>
    <w:lvl w:ilvl="0" w:tplc="DDB65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E3C3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4CC26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52A2B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BB61D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A6E3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1F634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24010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8C48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46851168"/>
    <w:multiLevelType w:val="hybridMultilevel"/>
    <w:tmpl w:val="82AA3832"/>
    <w:lvl w:ilvl="0" w:tplc="F650EF2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589F25A1"/>
    <w:multiLevelType w:val="hybridMultilevel"/>
    <w:tmpl w:val="9BA489CE"/>
    <w:lvl w:ilvl="0" w:tplc="1A383C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AAA79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EBA8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78EF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B7CA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1DC69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CCC3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E046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AF81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67CA0087"/>
    <w:multiLevelType w:val="hybridMultilevel"/>
    <w:tmpl w:val="E708B88E"/>
    <w:lvl w:ilvl="0" w:tplc="040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695D6793"/>
    <w:multiLevelType w:val="hybridMultilevel"/>
    <w:tmpl w:val="D3748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1D34F2"/>
    <w:multiLevelType w:val="hybridMultilevel"/>
    <w:tmpl w:val="8BD60582"/>
    <w:lvl w:ilvl="0" w:tplc="3F421DD2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>
    <w:nsid w:val="75F86E6E"/>
    <w:multiLevelType w:val="hybridMultilevel"/>
    <w:tmpl w:val="9AA89DFA"/>
    <w:lvl w:ilvl="0" w:tplc="EC82B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9ECB2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9FA7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79066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7EE5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022E7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5DEA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AC43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B226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76E0532A"/>
    <w:multiLevelType w:val="hybridMultilevel"/>
    <w:tmpl w:val="CA76C678"/>
    <w:lvl w:ilvl="0" w:tplc="88907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E72D3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F709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EBA0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EC60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AC582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0C63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8C0AA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8506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9"/>
  </w:num>
  <w:num w:numId="7">
    <w:abstractNumId w:val="13"/>
  </w:num>
  <w:num w:numId="8">
    <w:abstractNumId w:val="10"/>
  </w:num>
  <w:num w:numId="9">
    <w:abstractNumId w:val="4"/>
  </w:num>
  <w:num w:numId="10">
    <w:abstractNumId w:val="11"/>
  </w:num>
  <w:num w:numId="11">
    <w:abstractNumId w:val="8"/>
  </w:num>
  <w:num w:numId="12">
    <w:abstractNumId w:val="5"/>
  </w:num>
  <w:num w:numId="13">
    <w:abstractNumId w:val="0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CB4"/>
    <w:rsid w:val="000202F9"/>
    <w:rsid w:val="00057AF4"/>
    <w:rsid w:val="00060A94"/>
    <w:rsid w:val="00061531"/>
    <w:rsid w:val="000764BD"/>
    <w:rsid w:val="000834D9"/>
    <w:rsid w:val="000977EE"/>
    <w:rsid w:val="000A0D06"/>
    <w:rsid w:val="000B0C4D"/>
    <w:rsid w:val="000B2243"/>
    <w:rsid w:val="000B62F7"/>
    <w:rsid w:val="000C58EA"/>
    <w:rsid w:val="000E2A9D"/>
    <w:rsid w:val="001026D5"/>
    <w:rsid w:val="00110759"/>
    <w:rsid w:val="00113F9A"/>
    <w:rsid w:val="00117204"/>
    <w:rsid w:val="00131F85"/>
    <w:rsid w:val="00135E0C"/>
    <w:rsid w:val="00140350"/>
    <w:rsid w:val="00155268"/>
    <w:rsid w:val="001738AC"/>
    <w:rsid w:val="001902ED"/>
    <w:rsid w:val="001A390C"/>
    <w:rsid w:val="001C1730"/>
    <w:rsid w:val="001D3AB3"/>
    <w:rsid w:val="001D4948"/>
    <w:rsid w:val="001D7920"/>
    <w:rsid w:val="001E68A8"/>
    <w:rsid w:val="00226AA3"/>
    <w:rsid w:val="00231C8D"/>
    <w:rsid w:val="002465C4"/>
    <w:rsid w:val="002503C5"/>
    <w:rsid w:val="0025248B"/>
    <w:rsid w:val="00254055"/>
    <w:rsid w:val="00270902"/>
    <w:rsid w:val="00272A80"/>
    <w:rsid w:val="002775F9"/>
    <w:rsid w:val="0028285F"/>
    <w:rsid w:val="002852A2"/>
    <w:rsid w:val="002A17BF"/>
    <w:rsid w:val="002A1A72"/>
    <w:rsid w:val="002C3A72"/>
    <w:rsid w:val="002C7F71"/>
    <w:rsid w:val="002D6D02"/>
    <w:rsid w:val="002E3B30"/>
    <w:rsid w:val="002E5C3C"/>
    <w:rsid w:val="002E74D7"/>
    <w:rsid w:val="00326951"/>
    <w:rsid w:val="00335416"/>
    <w:rsid w:val="00345651"/>
    <w:rsid w:val="003509C8"/>
    <w:rsid w:val="00381F60"/>
    <w:rsid w:val="00383154"/>
    <w:rsid w:val="00385785"/>
    <w:rsid w:val="00392CB3"/>
    <w:rsid w:val="003A746C"/>
    <w:rsid w:val="003B2CB4"/>
    <w:rsid w:val="003E7179"/>
    <w:rsid w:val="003F3CD5"/>
    <w:rsid w:val="003F6417"/>
    <w:rsid w:val="004103F5"/>
    <w:rsid w:val="004110B5"/>
    <w:rsid w:val="00421BFA"/>
    <w:rsid w:val="00430F78"/>
    <w:rsid w:val="00432199"/>
    <w:rsid w:val="00434617"/>
    <w:rsid w:val="00435C98"/>
    <w:rsid w:val="00454738"/>
    <w:rsid w:val="00467257"/>
    <w:rsid w:val="004704B1"/>
    <w:rsid w:val="00486D8C"/>
    <w:rsid w:val="004A75A1"/>
    <w:rsid w:val="004B1C2D"/>
    <w:rsid w:val="004D20B7"/>
    <w:rsid w:val="004E31B1"/>
    <w:rsid w:val="004E63C8"/>
    <w:rsid w:val="004F1777"/>
    <w:rsid w:val="005046F8"/>
    <w:rsid w:val="0050754C"/>
    <w:rsid w:val="00517415"/>
    <w:rsid w:val="00520E2C"/>
    <w:rsid w:val="005238EA"/>
    <w:rsid w:val="00540A1D"/>
    <w:rsid w:val="00557CC3"/>
    <w:rsid w:val="005A4B67"/>
    <w:rsid w:val="005B3AF8"/>
    <w:rsid w:val="005C58BB"/>
    <w:rsid w:val="005F06A5"/>
    <w:rsid w:val="00614D74"/>
    <w:rsid w:val="00626E61"/>
    <w:rsid w:val="00634623"/>
    <w:rsid w:val="00642C8C"/>
    <w:rsid w:val="00642CF9"/>
    <w:rsid w:val="0064405E"/>
    <w:rsid w:val="00655696"/>
    <w:rsid w:val="006675F5"/>
    <w:rsid w:val="00680779"/>
    <w:rsid w:val="00684FD9"/>
    <w:rsid w:val="00687DCA"/>
    <w:rsid w:val="00693A7C"/>
    <w:rsid w:val="00694603"/>
    <w:rsid w:val="006C5068"/>
    <w:rsid w:val="006C533E"/>
    <w:rsid w:val="006D5663"/>
    <w:rsid w:val="00707AE3"/>
    <w:rsid w:val="0071153A"/>
    <w:rsid w:val="00714C3C"/>
    <w:rsid w:val="00716182"/>
    <w:rsid w:val="00716639"/>
    <w:rsid w:val="00722C37"/>
    <w:rsid w:val="007568E9"/>
    <w:rsid w:val="00763C4F"/>
    <w:rsid w:val="007673AF"/>
    <w:rsid w:val="00790292"/>
    <w:rsid w:val="00797BA6"/>
    <w:rsid w:val="007A1590"/>
    <w:rsid w:val="007C2827"/>
    <w:rsid w:val="007C65F8"/>
    <w:rsid w:val="007D4C9A"/>
    <w:rsid w:val="007D762A"/>
    <w:rsid w:val="007E0C11"/>
    <w:rsid w:val="007E5968"/>
    <w:rsid w:val="007F5D3E"/>
    <w:rsid w:val="00824354"/>
    <w:rsid w:val="008270D8"/>
    <w:rsid w:val="00836E9C"/>
    <w:rsid w:val="00853B88"/>
    <w:rsid w:val="00891C30"/>
    <w:rsid w:val="008E4C8C"/>
    <w:rsid w:val="008F14BC"/>
    <w:rsid w:val="008F3250"/>
    <w:rsid w:val="008F6C0F"/>
    <w:rsid w:val="0090665E"/>
    <w:rsid w:val="00931BAD"/>
    <w:rsid w:val="009326C6"/>
    <w:rsid w:val="00936216"/>
    <w:rsid w:val="00940B33"/>
    <w:rsid w:val="0094345A"/>
    <w:rsid w:val="00946C94"/>
    <w:rsid w:val="0095066A"/>
    <w:rsid w:val="00950850"/>
    <w:rsid w:val="009812B9"/>
    <w:rsid w:val="009A049A"/>
    <w:rsid w:val="009A1CDA"/>
    <w:rsid w:val="009A5887"/>
    <w:rsid w:val="009B03E8"/>
    <w:rsid w:val="009B3FDF"/>
    <w:rsid w:val="009C74B7"/>
    <w:rsid w:val="009D4A87"/>
    <w:rsid w:val="009F1BE3"/>
    <w:rsid w:val="009F5825"/>
    <w:rsid w:val="00A101C6"/>
    <w:rsid w:val="00A13BEC"/>
    <w:rsid w:val="00A14FD8"/>
    <w:rsid w:val="00A367AF"/>
    <w:rsid w:val="00A54D7B"/>
    <w:rsid w:val="00A72A3E"/>
    <w:rsid w:val="00AD6619"/>
    <w:rsid w:val="00AE0D2E"/>
    <w:rsid w:val="00AE52A9"/>
    <w:rsid w:val="00AF47B2"/>
    <w:rsid w:val="00B02241"/>
    <w:rsid w:val="00B06BA8"/>
    <w:rsid w:val="00B11D03"/>
    <w:rsid w:val="00B37228"/>
    <w:rsid w:val="00B425D1"/>
    <w:rsid w:val="00B43678"/>
    <w:rsid w:val="00B613B1"/>
    <w:rsid w:val="00B65BF3"/>
    <w:rsid w:val="00B7132E"/>
    <w:rsid w:val="00B91E3D"/>
    <w:rsid w:val="00B96616"/>
    <w:rsid w:val="00BA1B5D"/>
    <w:rsid w:val="00BA54FA"/>
    <w:rsid w:val="00BA7CCB"/>
    <w:rsid w:val="00BB13C6"/>
    <w:rsid w:val="00BB5CFA"/>
    <w:rsid w:val="00BD664F"/>
    <w:rsid w:val="00BE2FB0"/>
    <w:rsid w:val="00BF5312"/>
    <w:rsid w:val="00BF5630"/>
    <w:rsid w:val="00C07ABC"/>
    <w:rsid w:val="00C13C3E"/>
    <w:rsid w:val="00C242D4"/>
    <w:rsid w:val="00C3576A"/>
    <w:rsid w:val="00C57B92"/>
    <w:rsid w:val="00C57D7A"/>
    <w:rsid w:val="00C81150"/>
    <w:rsid w:val="00C922EC"/>
    <w:rsid w:val="00C928AA"/>
    <w:rsid w:val="00CC4443"/>
    <w:rsid w:val="00CC48A9"/>
    <w:rsid w:val="00CD4681"/>
    <w:rsid w:val="00CE270F"/>
    <w:rsid w:val="00CE4785"/>
    <w:rsid w:val="00CF33F9"/>
    <w:rsid w:val="00D1171C"/>
    <w:rsid w:val="00D243DB"/>
    <w:rsid w:val="00D30503"/>
    <w:rsid w:val="00D3490E"/>
    <w:rsid w:val="00D34D57"/>
    <w:rsid w:val="00D413D6"/>
    <w:rsid w:val="00D50B16"/>
    <w:rsid w:val="00D643E4"/>
    <w:rsid w:val="00D728D7"/>
    <w:rsid w:val="00DA274F"/>
    <w:rsid w:val="00DA488F"/>
    <w:rsid w:val="00DB00D2"/>
    <w:rsid w:val="00DC0BC5"/>
    <w:rsid w:val="00E2460D"/>
    <w:rsid w:val="00E279BE"/>
    <w:rsid w:val="00E3732C"/>
    <w:rsid w:val="00E64B8A"/>
    <w:rsid w:val="00E81092"/>
    <w:rsid w:val="00ED2662"/>
    <w:rsid w:val="00ED498C"/>
    <w:rsid w:val="00EE5686"/>
    <w:rsid w:val="00EF4710"/>
    <w:rsid w:val="00EF4F36"/>
    <w:rsid w:val="00F1608E"/>
    <w:rsid w:val="00F222AE"/>
    <w:rsid w:val="00F23B3C"/>
    <w:rsid w:val="00F332D2"/>
    <w:rsid w:val="00F352E3"/>
    <w:rsid w:val="00F465EE"/>
    <w:rsid w:val="00F60534"/>
    <w:rsid w:val="00F61C62"/>
    <w:rsid w:val="00F637D5"/>
    <w:rsid w:val="00F7151E"/>
    <w:rsid w:val="00F83C58"/>
    <w:rsid w:val="00F870D6"/>
    <w:rsid w:val="00FA257A"/>
    <w:rsid w:val="00FB3D34"/>
    <w:rsid w:val="00FB6CF1"/>
    <w:rsid w:val="00FB77B1"/>
    <w:rsid w:val="00FD5D11"/>
    <w:rsid w:val="00FF6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  <o:rules v:ext="edit">
        <o:r id="V:Rule44" type="connector" idref="#_x0000_s1054"/>
        <o:r id="V:Rule45" type="connector" idref="#_x0000_s1052"/>
        <o:r id="V:Rule46" type="connector" idref="#_x0000_s1048"/>
        <o:r id="V:Rule47" type="connector" idref="#_x0000_s1126"/>
        <o:r id="V:Rule48" type="connector" idref="#_x0000_s1112"/>
        <o:r id="V:Rule49" type="connector" idref="#_x0000_s1131"/>
        <o:r id="V:Rule50" type="connector" idref="#_x0000_s1123"/>
        <o:r id="V:Rule51" type="connector" idref="#_x0000_s1128"/>
        <o:r id="V:Rule52" type="connector" idref="#_x0000_s1124"/>
        <o:r id="V:Rule53" type="connector" idref="#_x0000_s1096"/>
        <o:r id="V:Rule54" type="connector" idref="#_x0000_s1051"/>
        <o:r id="V:Rule55" type="connector" idref="#_x0000_s1093"/>
        <o:r id="V:Rule56" type="connector" idref="#_x0000_s1092"/>
        <o:r id="V:Rule57" type="connector" idref="#_x0000_s1111"/>
        <o:r id="V:Rule58" type="connector" idref="#_x0000_s1117"/>
        <o:r id="V:Rule59" type="connector" idref="#_x0000_s1037"/>
        <o:r id="V:Rule60" type="connector" idref="#_x0000_s1116"/>
        <o:r id="V:Rule61" type="connector" idref="#_x0000_s1127"/>
        <o:r id="V:Rule62" type="connector" idref="#_x0000_s1059"/>
        <o:r id="V:Rule63" type="connector" idref="#_x0000_s1053"/>
        <o:r id="V:Rule64" type="connector" idref="#_x0000_s1047"/>
        <o:r id="V:Rule65" type="connector" idref="#_x0000_s1058"/>
        <o:r id="V:Rule66" type="connector" idref="#_x0000_s1055"/>
        <o:r id="V:Rule67" type="connector" idref="#_x0000_s1038"/>
        <o:r id="V:Rule68" type="connector" idref="#_x0000_s1114"/>
        <o:r id="V:Rule69" type="connector" idref="#_x0000_s1115"/>
        <o:r id="V:Rule70" type="connector" idref="#_x0000_s1125"/>
        <o:r id="V:Rule71" type="connector" idref="#_x0000_s1078"/>
        <o:r id="V:Rule72" type="connector" idref="#_x0000_s1130"/>
        <o:r id="V:Rule73" type="connector" idref="#_x0000_s1080"/>
        <o:r id="V:Rule74" type="connector" idref="#_x0000_s1132"/>
        <o:r id="V:Rule75" type="connector" idref="#_x0000_s1073"/>
        <o:r id="V:Rule76" type="connector" idref="#_x0000_s1074"/>
        <o:r id="V:Rule77" type="connector" idref="#_x0000_s1030"/>
        <o:r id="V:Rule78" type="connector" idref="#_x0000_s1075"/>
        <o:r id="V:Rule79" type="connector" idref="#_x0000_s1118"/>
        <o:r id="V:Rule80" type="connector" idref="#_x0000_s1095"/>
        <o:r id="V:Rule81" type="connector" idref="#_x0000_s1050"/>
        <o:r id="V:Rule82" type="connector" idref="#_x0000_s1122"/>
        <o:r id="V:Rule83" type="connector" idref="#_x0000_s1091"/>
        <o:r id="V:Rule84" type="connector" idref="#_x0000_s1057"/>
        <o:r id="V:Rule85" type="connector" idref="#_x0000_s1097"/>
        <o:r id="V:Rule86" type="connector" idref="#_x0000_s112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B4"/>
    <w:rPr>
      <w:rFonts w:ascii="TH SarabunPSK" w:eastAsia="Times New Roman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2CB4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paragraph" w:styleId="a4">
    <w:name w:val="Balloon Text"/>
    <w:basedOn w:val="a"/>
    <w:link w:val="a5"/>
    <w:uiPriority w:val="99"/>
    <w:semiHidden/>
    <w:rsid w:val="00FB6CF1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locked/>
    <w:rsid w:val="00FB6CF1"/>
    <w:rPr>
      <w:rFonts w:ascii="Tahoma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20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0665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8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0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066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0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06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0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0665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7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7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7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0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0665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5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5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5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0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0666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7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0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0666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7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7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6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      </vt:lpstr>
    </vt:vector>
  </TitlesOfParts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subject/>
  <dc:creator>XP</dc:creator>
  <cp:keywords/>
  <dc:description/>
  <cp:lastModifiedBy>Administrater</cp:lastModifiedBy>
  <cp:revision>37</cp:revision>
  <cp:lastPrinted>2015-04-17T09:34:00Z</cp:lastPrinted>
  <dcterms:created xsi:type="dcterms:W3CDTF">2015-03-12T07:16:00Z</dcterms:created>
  <dcterms:modified xsi:type="dcterms:W3CDTF">2015-04-27T06:56:00Z</dcterms:modified>
</cp:coreProperties>
</file>